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D0CA1" w14:textId="77777777" w:rsidR="002F5D49" w:rsidRDefault="00EA319E">
      <w:pPr>
        <w:pStyle w:val="Kop1"/>
        <w:numPr>
          <w:ilvl w:val="0"/>
          <w:numId w:val="3"/>
        </w:numPr>
        <w:tabs>
          <w:tab w:val="left" w:pos="3434"/>
        </w:tabs>
        <w:spacing w:line="276" w:lineRule="auto"/>
        <w:ind w:right="2437" w:hanging="180"/>
        <w:jc w:val="left"/>
      </w:pPr>
      <w:r>
        <w:t xml:space="preserve">Prioritaire Wijziging 2023 </w:t>
      </w:r>
      <w:proofErr w:type="spellStart"/>
      <w:r>
        <w:t>Modification</w:t>
      </w:r>
      <w:proofErr w:type="spellEnd"/>
      <w:r>
        <w:rPr>
          <w:spacing w:val="-20"/>
        </w:rPr>
        <w:t xml:space="preserve"> </w:t>
      </w:r>
      <w:r>
        <w:t>prioritaire</w:t>
      </w:r>
      <w:r>
        <w:rPr>
          <w:spacing w:val="-19"/>
        </w:rPr>
        <w:t xml:space="preserve"> </w:t>
      </w:r>
      <w:r>
        <w:t>2023</w:t>
      </w:r>
    </w:p>
    <w:p w14:paraId="7AAA6157" w14:textId="6DBDD176" w:rsidR="002F5D49" w:rsidRDefault="00EA319E">
      <w:pPr>
        <w:pStyle w:val="Plattetekst"/>
        <w:spacing w:before="10"/>
        <w:rPr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70C2A938" wp14:editId="211996E0">
                <wp:simplePos x="0" y="0"/>
                <wp:positionH relativeFrom="page">
                  <wp:posOffset>701040</wp:posOffset>
                </wp:positionH>
                <wp:positionV relativeFrom="paragraph">
                  <wp:posOffset>160655</wp:posOffset>
                </wp:positionV>
                <wp:extent cx="6190615" cy="368935"/>
                <wp:effectExtent l="0" t="0" r="0" b="0"/>
                <wp:wrapTopAndBottom/>
                <wp:docPr id="4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0615" cy="368935"/>
                          <a:chOff x="1104" y="253"/>
                          <a:chExt cx="9749" cy="581"/>
                        </a:xfrm>
                      </wpg:grpSpPr>
                      <wps:wsp>
                        <wps:cNvPr id="5" name="docshape21"/>
                        <wps:cNvSpPr>
                          <a:spLocks/>
                        </wps:cNvSpPr>
                        <wps:spPr bwMode="auto">
                          <a:xfrm>
                            <a:off x="1104" y="253"/>
                            <a:ext cx="9749" cy="581"/>
                          </a:xfrm>
                          <a:custGeom>
                            <a:avLst/>
                            <a:gdLst>
                              <a:gd name="T0" fmla="+- 0 10852 1104"/>
                              <a:gd name="T1" fmla="*/ T0 w 9749"/>
                              <a:gd name="T2" fmla="+- 0 253 253"/>
                              <a:gd name="T3" fmla="*/ 253 h 581"/>
                              <a:gd name="T4" fmla="+- 0 1104 1104"/>
                              <a:gd name="T5" fmla="*/ T4 w 9749"/>
                              <a:gd name="T6" fmla="+- 0 253 253"/>
                              <a:gd name="T7" fmla="*/ 253 h 581"/>
                              <a:gd name="T8" fmla="+- 0 1104 1104"/>
                              <a:gd name="T9" fmla="*/ T8 w 9749"/>
                              <a:gd name="T10" fmla="+- 0 544 253"/>
                              <a:gd name="T11" fmla="*/ 544 h 581"/>
                              <a:gd name="T12" fmla="+- 0 1104 1104"/>
                              <a:gd name="T13" fmla="*/ T12 w 9749"/>
                              <a:gd name="T14" fmla="+- 0 834 253"/>
                              <a:gd name="T15" fmla="*/ 834 h 581"/>
                              <a:gd name="T16" fmla="+- 0 10852 1104"/>
                              <a:gd name="T17" fmla="*/ T16 w 9749"/>
                              <a:gd name="T18" fmla="+- 0 834 253"/>
                              <a:gd name="T19" fmla="*/ 834 h 581"/>
                              <a:gd name="T20" fmla="+- 0 10852 1104"/>
                              <a:gd name="T21" fmla="*/ T20 w 9749"/>
                              <a:gd name="T22" fmla="+- 0 544 253"/>
                              <a:gd name="T23" fmla="*/ 544 h 581"/>
                              <a:gd name="T24" fmla="+- 0 10852 1104"/>
                              <a:gd name="T25" fmla="*/ T24 w 9749"/>
                              <a:gd name="T26" fmla="+- 0 253 253"/>
                              <a:gd name="T27" fmla="*/ 253 h 5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749" h="581">
                                <a:moveTo>
                                  <a:pt x="97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1"/>
                                </a:lnTo>
                                <a:lnTo>
                                  <a:pt x="0" y="581"/>
                                </a:lnTo>
                                <a:lnTo>
                                  <a:pt x="9748" y="581"/>
                                </a:lnTo>
                                <a:lnTo>
                                  <a:pt x="9748" y="291"/>
                                </a:lnTo>
                                <a:lnTo>
                                  <a:pt x="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253"/>
                            <a:ext cx="9749" cy="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477CC6" w14:textId="77777777" w:rsidR="002F5D49" w:rsidRDefault="00EA319E">
                              <w:pPr>
                                <w:ind w:left="2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pacing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Omschrijving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Description</w:t>
                              </w:r>
                              <w:proofErr w:type="spellEnd"/>
                              <w:r>
                                <w:rPr>
                                  <w:b/>
                                  <w:spacing w:val="62"/>
                                  <w:w w:val="15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C2A938" id="docshapegroup20" o:spid="_x0000_s1026" style="position:absolute;margin-left:55.2pt;margin-top:12.65pt;width:487.45pt;height:29.05pt;z-index:-15725056;mso-wrap-distance-left:0;mso-wrap-distance-right:0;mso-position-horizontal-relative:page" coordorigin="1104,253" coordsize="9749,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">
                <v:shape id="docshape21" o:spid="_x0000_s1027" style="position:absolute;left:1104;top:253;width:9749;height:581;visibility:visible;mso-wrap-style:square;v-text-anchor:top" coordsize="9749,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" path="m9748,l,,,291,,581r9748,l9748,291,9748,xe" fillcolor="#d9d9d9" stroked="f">
                  <v:path arrowok="t" o:connecttype="custom" o:connectlocs="9748,253;0,253;0,544;0,834;9748,834;9748,544;9748,253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2" o:spid="_x0000_s1028" type="#_x0000_t202" style="position:absolute;left:1104;top:253;width:9749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3477CC6" w14:textId="77777777" w:rsidR="002F5D49" w:rsidRDefault="00EA319E">
                        <w:pPr>
                          <w:ind w:left="2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1.</w:t>
                        </w:r>
                        <w:r>
                          <w:rPr>
                            <w:b/>
                            <w:spacing w:val="3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Omschrijving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-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Description</w:t>
                        </w:r>
                        <w:proofErr w:type="spellEnd"/>
                        <w:r>
                          <w:rPr>
                            <w:b/>
                            <w:spacing w:val="62"/>
                            <w:w w:val="15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565332C" w14:textId="77777777" w:rsidR="002F5D49" w:rsidRDefault="002F5D49">
      <w:pPr>
        <w:pStyle w:val="Plattetekst"/>
        <w:spacing w:before="2"/>
        <w:rPr>
          <w:b/>
          <w:sz w:val="9"/>
        </w:rPr>
      </w:pPr>
    </w:p>
    <w:p w14:paraId="466926D4" w14:textId="77777777" w:rsidR="002F5D49" w:rsidRPr="00D248FD" w:rsidRDefault="00EA319E">
      <w:pPr>
        <w:tabs>
          <w:tab w:val="left" w:pos="3395"/>
        </w:tabs>
        <w:spacing w:before="93" w:line="280" w:lineRule="auto"/>
        <w:ind w:left="132" w:right="6501"/>
        <w:rPr>
          <w:lang w:val="fr-BE"/>
        </w:rPr>
      </w:pPr>
      <w:r w:rsidRPr="00D248FD">
        <w:rPr>
          <w:lang w:val="fr-BE"/>
        </w:rPr>
        <w:t xml:space="preserve">Budget op </w:t>
      </w:r>
      <w:proofErr w:type="spellStart"/>
      <w:r w:rsidRPr="00D248FD">
        <w:rPr>
          <w:lang w:val="fr-BE"/>
        </w:rPr>
        <w:t>jaarbasis</w:t>
      </w:r>
      <w:proofErr w:type="spellEnd"/>
      <w:r w:rsidRPr="00D248FD">
        <w:rPr>
          <w:lang w:val="fr-BE"/>
        </w:rPr>
        <w:tab/>
      </w:r>
      <w:r w:rsidRPr="00D248FD">
        <w:rPr>
          <w:spacing w:val="-10"/>
          <w:lang w:val="fr-BE"/>
        </w:rPr>
        <w:t xml:space="preserve">: </w:t>
      </w:r>
      <w:r w:rsidRPr="00D248FD">
        <w:rPr>
          <w:lang w:val="fr-BE"/>
        </w:rPr>
        <w:t>Budget sur base annuelle</w:t>
      </w:r>
    </w:p>
    <w:p w14:paraId="1338AB30" w14:textId="67114ABD" w:rsidR="00936C5A" w:rsidRPr="00D248FD" w:rsidRDefault="00936C5A" w:rsidP="00936C5A">
      <w:pPr>
        <w:tabs>
          <w:tab w:val="left" w:pos="3395"/>
        </w:tabs>
        <w:spacing w:before="191" w:line="278" w:lineRule="auto"/>
        <w:ind w:left="1440" w:right="6501"/>
        <w:rPr>
          <w:lang w:val="fr-BE"/>
        </w:rPr>
      </w:pPr>
      <w:r w:rsidRPr="00D248FD">
        <w:rPr>
          <w:lang w:val="fr-BE"/>
        </w:rPr>
        <w:tab/>
        <w:t xml:space="preserve">5 </w:t>
      </w:r>
      <w:proofErr w:type="spellStart"/>
      <w:r w:rsidRPr="00D248FD">
        <w:rPr>
          <w:lang w:val="fr-BE"/>
        </w:rPr>
        <w:t>miljoen</w:t>
      </w:r>
      <w:proofErr w:type="spellEnd"/>
    </w:p>
    <w:p w14:paraId="4B0378FE" w14:textId="31C95117" w:rsidR="002F5D49" w:rsidRPr="00D248FD" w:rsidRDefault="00EA319E">
      <w:pPr>
        <w:tabs>
          <w:tab w:val="left" w:pos="3395"/>
        </w:tabs>
        <w:spacing w:before="191" w:line="278" w:lineRule="auto"/>
        <w:ind w:left="132" w:right="6501"/>
        <w:rPr>
          <w:lang w:val="fr-BE"/>
        </w:rPr>
      </w:pPr>
      <w:proofErr w:type="spellStart"/>
      <w:r w:rsidRPr="00D248FD">
        <w:rPr>
          <w:lang w:val="fr-BE"/>
        </w:rPr>
        <w:t>Reglementaire</w:t>
      </w:r>
      <w:proofErr w:type="spellEnd"/>
      <w:r w:rsidRPr="00D248FD">
        <w:rPr>
          <w:lang w:val="fr-BE"/>
        </w:rPr>
        <w:t xml:space="preserve"> basis</w:t>
      </w:r>
      <w:r w:rsidRPr="00D248FD">
        <w:rPr>
          <w:lang w:val="fr-BE"/>
        </w:rPr>
        <w:tab/>
      </w:r>
      <w:r w:rsidRPr="00D248FD">
        <w:rPr>
          <w:spacing w:val="-10"/>
          <w:lang w:val="fr-BE"/>
        </w:rPr>
        <w:t xml:space="preserve">: </w:t>
      </w:r>
      <w:r w:rsidRPr="00D248FD">
        <w:rPr>
          <w:lang w:val="fr-BE"/>
        </w:rPr>
        <w:t>Base réglementaire</w:t>
      </w:r>
    </w:p>
    <w:p w14:paraId="7F448E77" w14:textId="618BE690" w:rsidR="00936C5A" w:rsidRPr="00D248FD" w:rsidRDefault="00936C5A" w:rsidP="006E79AA">
      <w:pPr>
        <w:tabs>
          <w:tab w:val="left" w:pos="3395"/>
        </w:tabs>
        <w:spacing w:before="195" w:line="278" w:lineRule="auto"/>
        <w:ind w:left="720" w:right="6501"/>
        <w:rPr>
          <w:lang w:val="fr-BE"/>
        </w:rPr>
      </w:pPr>
      <w:r w:rsidRPr="00D248FD">
        <w:rPr>
          <w:lang w:val="fr-BE"/>
        </w:rPr>
        <w:t xml:space="preserve">NCAZ, KB </w:t>
      </w:r>
      <w:proofErr w:type="spellStart"/>
      <w:r w:rsidRPr="00D248FD">
        <w:rPr>
          <w:lang w:val="fr-BE"/>
        </w:rPr>
        <w:t>nomenclatuur</w:t>
      </w:r>
      <w:proofErr w:type="spellEnd"/>
      <w:r w:rsidRPr="00D248FD">
        <w:rPr>
          <w:lang w:val="fr-BE"/>
        </w:rPr>
        <w:tab/>
      </w:r>
      <w:r w:rsidRPr="00D248FD">
        <w:rPr>
          <w:lang w:val="fr-BE"/>
        </w:rPr>
        <w:tab/>
      </w:r>
      <w:r w:rsidRPr="00D248FD">
        <w:rPr>
          <w:lang w:val="fr-BE"/>
        </w:rPr>
        <w:tab/>
      </w:r>
      <w:r w:rsidRPr="00D248FD">
        <w:rPr>
          <w:lang w:val="fr-BE"/>
        </w:rPr>
        <w:tab/>
      </w:r>
    </w:p>
    <w:p w14:paraId="5F458A47" w14:textId="1D6D2581" w:rsidR="002F5D49" w:rsidRPr="00D248FD" w:rsidRDefault="00EA319E">
      <w:pPr>
        <w:tabs>
          <w:tab w:val="left" w:pos="3395"/>
        </w:tabs>
        <w:spacing w:before="195" w:line="278" w:lineRule="auto"/>
        <w:ind w:left="132" w:right="6501"/>
        <w:rPr>
          <w:lang w:val="fr-BE"/>
        </w:rPr>
      </w:pPr>
      <w:proofErr w:type="spellStart"/>
      <w:r w:rsidRPr="00D248FD">
        <w:rPr>
          <w:lang w:val="fr-BE"/>
        </w:rPr>
        <w:t>Reglementaire</w:t>
      </w:r>
      <w:proofErr w:type="spellEnd"/>
      <w:r w:rsidRPr="00D248FD">
        <w:rPr>
          <w:lang w:val="fr-BE"/>
        </w:rPr>
        <w:t xml:space="preserve"> </w:t>
      </w:r>
      <w:proofErr w:type="spellStart"/>
      <w:r w:rsidRPr="00D248FD">
        <w:rPr>
          <w:lang w:val="fr-BE"/>
        </w:rPr>
        <w:t>wijziging</w:t>
      </w:r>
      <w:proofErr w:type="spellEnd"/>
      <w:r w:rsidRPr="00D248FD">
        <w:rPr>
          <w:lang w:val="fr-BE"/>
        </w:rPr>
        <w:t xml:space="preserve"> ?</w:t>
      </w:r>
      <w:r w:rsidRPr="00D248FD">
        <w:rPr>
          <w:lang w:val="fr-BE"/>
        </w:rPr>
        <w:tab/>
      </w:r>
      <w:r w:rsidRPr="00D248FD">
        <w:rPr>
          <w:spacing w:val="-10"/>
          <w:lang w:val="fr-BE"/>
        </w:rPr>
        <w:t xml:space="preserve">: </w:t>
      </w:r>
      <w:r w:rsidRPr="00D248FD">
        <w:rPr>
          <w:lang w:val="fr-BE"/>
        </w:rPr>
        <w:t>Modification réglementaire ?</w:t>
      </w:r>
    </w:p>
    <w:p w14:paraId="09D6B61D" w14:textId="77777777" w:rsidR="002F5D49" w:rsidRPr="00D248FD" w:rsidRDefault="002F5D49">
      <w:pPr>
        <w:pStyle w:val="Plattetekst"/>
        <w:rPr>
          <w:lang w:val="fr-BE"/>
        </w:rPr>
      </w:pPr>
    </w:p>
    <w:p w14:paraId="0D1534BB" w14:textId="29292D49" w:rsidR="002F5D49" w:rsidRPr="00D248FD" w:rsidRDefault="00936C5A">
      <w:pPr>
        <w:pStyle w:val="Plattetekst"/>
        <w:rPr>
          <w:lang w:val="fr-BE"/>
        </w:rPr>
      </w:pPr>
      <w:r w:rsidRPr="00D248FD">
        <w:rPr>
          <w:lang w:val="fr-BE"/>
        </w:rPr>
        <w:tab/>
      </w:r>
      <w:r w:rsidRPr="00D248FD">
        <w:rPr>
          <w:lang w:val="fr-BE"/>
        </w:rPr>
        <w:tab/>
      </w:r>
      <w:proofErr w:type="spellStart"/>
      <w:r w:rsidRPr="00D248FD">
        <w:rPr>
          <w:lang w:val="fr-BE"/>
        </w:rPr>
        <w:t>Geen</w:t>
      </w:r>
      <w:proofErr w:type="spellEnd"/>
    </w:p>
    <w:p w14:paraId="01949446" w14:textId="77777777" w:rsidR="002F5D49" w:rsidRPr="00D248FD" w:rsidRDefault="002F5D49">
      <w:pPr>
        <w:pStyle w:val="Plattetekst"/>
        <w:rPr>
          <w:lang w:val="fr-BE"/>
        </w:rPr>
      </w:pPr>
    </w:p>
    <w:p w14:paraId="3C08E698" w14:textId="77777777" w:rsidR="002F5D49" w:rsidRPr="00D248FD" w:rsidRDefault="002F5D49">
      <w:pPr>
        <w:pStyle w:val="Plattetekst"/>
        <w:rPr>
          <w:lang w:val="fr-BE"/>
        </w:rPr>
      </w:pPr>
    </w:p>
    <w:p w14:paraId="3C8332A8" w14:textId="77777777" w:rsidR="002F5D49" w:rsidRPr="00D248FD" w:rsidRDefault="002F5D49">
      <w:pPr>
        <w:pStyle w:val="Plattetekst"/>
        <w:rPr>
          <w:lang w:val="fr-BE"/>
        </w:rPr>
      </w:pPr>
    </w:p>
    <w:p w14:paraId="48AF399E" w14:textId="77777777" w:rsidR="002F5D49" w:rsidRPr="00D248FD" w:rsidRDefault="00EA319E">
      <w:pPr>
        <w:tabs>
          <w:tab w:val="left" w:pos="3395"/>
        </w:tabs>
        <w:spacing w:line="280" w:lineRule="auto"/>
        <w:ind w:left="132" w:right="6501"/>
        <w:rPr>
          <w:lang w:val="fr-BE"/>
        </w:rPr>
      </w:pPr>
      <w:r w:rsidRPr="00D248FD">
        <w:rPr>
          <w:lang w:val="fr-BE"/>
        </w:rPr>
        <w:t xml:space="preserve">Te </w:t>
      </w:r>
      <w:proofErr w:type="spellStart"/>
      <w:r w:rsidRPr="00D248FD">
        <w:rPr>
          <w:lang w:val="fr-BE"/>
        </w:rPr>
        <w:t>doorlopen</w:t>
      </w:r>
      <w:proofErr w:type="spellEnd"/>
      <w:r w:rsidRPr="00D248FD">
        <w:rPr>
          <w:lang w:val="fr-BE"/>
        </w:rPr>
        <w:t xml:space="preserve"> </w:t>
      </w:r>
      <w:proofErr w:type="spellStart"/>
      <w:r w:rsidRPr="00D248FD">
        <w:rPr>
          <w:lang w:val="fr-BE"/>
        </w:rPr>
        <w:t>traject</w:t>
      </w:r>
      <w:proofErr w:type="spellEnd"/>
      <w:r w:rsidRPr="00D248FD">
        <w:rPr>
          <w:lang w:val="fr-BE"/>
        </w:rPr>
        <w:tab/>
      </w:r>
      <w:r w:rsidRPr="00D248FD">
        <w:rPr>
          <w:spacing w:val="-10"/>
          <w:lang w:val="fr-BE"/>
        </w:rPr>
        <w:t xml:space="preserve">: </w:t>
      </w:r>
      <w:r w:rsidRPr="00D248FD">
        <w:rPr>
          <w:lang w:val="fr-BE"/>
        </w:rPr>
        <w:t>Trajet à suivre</w:t>
      </w:r>
    </w:p>
    <w:p w14:paraId="054231E7" w14:textId="2BBB1EDD" w:rsidR="002F5D49" w:rsidRPr="00D248FD" w:rsidRDefault="002F5D49">
      <w:pPr>
        <w:pStyle w:val="Plattetekst"/>
        <w:rPr>
          <w:lang w:val="fr-BE"/>
        </w:rPr>
      </w:pPr>
    </w:p>
    <w:p w14:paraId="449BD9DA" w14:textId="3A7FB02A" w:rsidR="00936C5A" w:rsidRPr="00D248FD" w:rsidRDefault="00936C5A">
      <w:pPr>
        <w:pStyle w:val="Plattetekst"/>
        <w:rPr>
          <w:lang w:val="fr-BE"/>
        </w:rPr>
      </w:pPr>
      <w:r w:rsidRPr="00D248FD">
        <w:rPr>
          <w:lang w:val="fr-BE"/>
        </w:rPr>
        <w:tab/>
      </w:r>
      <w:r w:rsidRPr="00D248FD">
        <w:rPr>
          <w:lang w:val="fr-BE"/>
        </w:rPr>
        <w:tab/>
        <w:t>TGR, NCAZ, VC</w:t>
      </w:r>
    </w:p>
    <w:p w14:paraId="578113AE" w14:textId="77777777" w:rsidR="002F5D49" w:rsidRPr="00D248FD" w:rsidRDefault="002F5D49">
      <w:pPr>
        <w:pStyle w:val="Plattetekst"/>
        <w:spacing w:before="4"/>
        <w:rPr>
          <w:sz w:val="35"/>
          <w:lang w:val="fr-BE"/>
        </w:rPr>
      </w:pPr>
    </w:p>
    <w:p w14:paraId="0DDCCCDC" w14:textId="77777777" w:rsidR="002F5D49" w:rsidRPr="00D248FD" w:rsidRDefault="00EA319E">
      <w:pPr>
        <w:tabs>
          <w:tab w:val="left" w:pos="3395"/>
        </w:tabs>
        <w:spacing w:line="278" w:lineRule="auto"/>
        <w:ind w:left="132" w:right="6501"/>
        <w:rPr>
          <w:lang w:val="fr-BE"/>
        </w:rPr>
      </w:pPr>
      <w:proofErr w:type="spellStart"/>
      <w:r w:rsidRPr="00D248FD">
        <w:rPr>
          <w:lang w:val="fr-BE"/>
        </w:rPr>
        <w:t>Realistische</w:t>
      </w:r>
      <w:proofErr w:type="spellEnd"/>
      <w:r w:rsidRPr="00D248FD">
        <w:rPr>
          <w:lang w:val="fr-BE"/>
        </w:rPr>
        <w:t xml:space="preserve"> </w:t>
      </w:r>
      <w:proofErr w:type="spellStart"/>
      <w:r w:rsidRPr="00D248FD">
        <w:rPr>
          <w:lang w:val="fr-BE"/>
        </w:rPr>
        <w:t>toepassingsdatum</w:t>
      </w:r>
      <w:proofErr w:type="spellEnd"/>
      <w:r w:rsidRPr="00D248FD">
        <w:rPr>
          <w:lang w:val="fr-BE"/>
        </w:rPr>
        <w:tab/>
      </w:r>
      <w:r w:rsidRPr="00D248FD">
        <w:rPr>
          <w:spacing w:val="-10"/>
          <w:lang w:val="fr-BE"/>
        </w:rPr>
        <w:t xml:space="preserve">: </w:t>
      </w:r>
      <w:r w:rsidRPr="00D248FD">
        <w:rPr>
          <w:lang w:val="fr-BE"/>
        </w:rPr>
        <w:t>Date d’application réaliste</w:t>
      </w:r>
    </w:p>
    <w:p w14:paraId="498C4A96" w14:textId="7287C430" w:rsidR="00936C5A" w:rsidRDefault="00936C5A">
      <w:pPr>
        <w:tabs>
          <w:tab w:val="left" w:pos="3395"/>
        </w:tabs>
        <w:spacing w:before="194" w:line="280" w:lineRule="auto"/>
        <w:ind w:left="132" w:right="6501"/>
      </w:pPr>
      <w:r w:rsidRPr="00D248FD">
        <w:rPr>
          <w:lang w:val="fr-BE"/>
        </w:rPr>
        <w:t xml:space="preserve">                     </w:t>
      </w:r>
      <w:r>
        <w:t xml:space="preserve">1/7/2023 </w:t>
      </w:r>
    </w:p>
    <w:p w14:paraId="3AF60628" w14:textId="2617AB1D" w:rsidR="00936C5A" w:rsidRDefault="00936C5A">
      <w:pPr>
        <w:tabs>
          <w:tab w:val="left" w:pos="3395"/>
        </w:tabs>
        <w:spacing w:before="194" w:line="280" w:lineRule="auto"/>
        <w:ind w:left="132" w:right="6501"/>
      </w:pPr>
    </w:p>
    <w:p w14:paraId="6AABD4CF" w14:textId="4F9606B6" w:rsidR="002F5D49" w:rsidRDefault="00EA319E">
      <w:pPr>
        <w:tabs>
          <w:tab w:val="left" w:pos="3395"/>
        </w:tabs>
        <w:spacing w:before="194" w:line="280" w:lineRule="auto"/>
        <w:ind w:left="132" w:right="6501"/>
      </w:pPr>
      <w:r>
        <w:t>Stand van zaken</w:t>
      </w:r>
      <w:r>
        <w:tab/>
      </w:r>
      <w:r>
        <w:rPr>
          <w:spacing w:val="-10"/>
        </w:rPr>
        <w:t xml:space="preserve">: </w:t>
      </w:r>
      <w:proofErr w:type="spellStart"/>
      <w:r>
        <w:t>Etat</w:t>
      </w:r>
      <w:proofErr w:type="spellEnd"/>
      <w:r>
        <w:t xml:space="preserve"> de la </w:t>
      </w:r>
      <w:proofErr w:type="spellStart"/>
      <w:r>
        <w:t>situation</w:t>
      </w:r>
      <w:proofErr w:type="spellEnd"/>
    </w:p>
    <w:p w14:paraId="5D0FEE93" w14:textId="77777777" w:rsidR="002F5D49" w:rsidRDefault="002F5D49">
      <w:pPr>
        <w:pStyle w:val="Plattetekst"/>
      </w:pPr>
    </w:p>
    <w:p w14:paraId="47407463" w14:textId="4B591067" w:rsidR="002F5D49" w:rsidRDefault="00936C5A">
      <w:pPr>
        <w:pStyle w:val="Plattetekst"/>
      </w:pPr>
      <w:r>
        <w:tab/>
      </w:r>
      <w:r>
        <w:tab/>
        <w:t>Project werkgroep heelkunde TGR</w:t>
      </w:r>
    </w:p>
    <w:p w14:paraId="0EBDE4E4" w14:textId="77777777" w:rsidR="002F5D49" w:rsidRDefault="002F5D49">
      <w:pPr>
        <w:pStyle w:val="Plattetekst"/>
      </w:pPr>
    </w:p>
    <w:p w14:paraId="2602BA06" w14:textId="77777777" w:rsidR="002F5D49" w:rsidRDefault="002F5D49">
      <w:pPr>
        <w:pStyle w:val="Plattetekst"/>
      </w:pPr>
    </w:p>
    <w:p w14:paraId="51A73EB0" w14:textId="77777777" w:rsidR="002F5D49" w:rsidRDefault="002F5D49">
      <w:pPr>
        <w:pStyle w:val="Plattetekst"/>
      </w:pPr>
    </w:p>
    <w:p w14:paraId="181CBCDB" w14:textId="77777777" w:rsidR="002F5D49" w:rsidRDefault="002F5D49">
      <w:pPr>
        <w:pStyle w:val="Plattetekst"/>
      </w:pPr>
    </w:p>
    <w:p w14:paraId="2185EC03" w14:textId="77777777" w:rsidR="002F5D49" w:rsidRDefault="002F5D49">
      <w:pPr>
        <w:pStyle w:val="Plattetekst"/>
      </w:pPr>
    </w:p>
    <w:p w14:paraId="29BBE963" w14:textId="77777777" w:rsidR="002F5D49" w:rsidRDefault="002F5D49">
      <w:pPr>
        <w:pStyle w:val="Plattetekst"/>
      </w:pPr>
    </w:p>
    <w:p w14:paraId="28F53A95" w14:textId="77777777" w:rsidR="002F5D49" w:rsidRDefault="002F5D49">
      <w:pPr>
        <w:pStyle w:val="Plattetekst"/>
      </w:pPr>
    </w:p>
    <w:p w14:paraId="62D521C5" w14:textId="77777777" w:rsidR="002F5D49" w:rsidRDefault="00EA319E">
      <w:pPr>
        <w:tabs>
          <w:tab w:val="left" w:pos="3457"/>
        </w:tabs>
        <w:spacing w:before="165"/>
        <w:ind w:left="132"/>
      </w:pPr>
      <w:r>
        <w:lastRenderedPageBreak/>
        <w:t>Commentaar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Commentaire</w:t>
      </w:r>
      <w:proofErr w:type="spellEnd"/>
      <w:r>
        <w:tab/>
      </w:r>
      <w:r>
        <w:rPr>
          <w:spacing w:val="-10"/>
        </w:rPr>
        <w:t>:</w:t>
      </w:r>
    </w:p>
    <w:p w14:paraId="7ECEA338" w14:textId="77777777" w:rsidR="002F5D49" w:rsidRDefault="002F5D49"/>
    <w:p w14:paraId="56DEC370" w14:textId="77777777" w:rsidR="00936C5A" w:rsidRDefault="00936C5A"/>
    <w:p w14:paraId="39F65AF9" w14:textId="10ACFC7E" w:rsidR="00936C5A" w:rsidRDefault="00936C5A">
      <w:r>
        <w:t>Een aantal  verstrekkingen in de anesthesie zij</w:t>
      </w:r>
      <w:r w:rsidR="00942C3A">
        <w:t>n</w:t>
      </w:r>
      <w:r>
        <w:t xml:space="preserve"> zeer laag gewaardeerd terwijl er inherente risico’s  mee gemoeid zijn en ze zeker ook als directe patiëntencontacten kunnen beschouwd worden.</w:t>
      </w:r>
    </w:p>
    <w:p w14:paraId="78075A4B" w14:textId="77777777" w:rsidR="00936C5A" w:rsidRDefault="00936C5A"/>
    <w:p w14:paraId="358C3E34" w14:textId="7F8513EE" w:rsidR="00936C5A" w:rsidRDefault="00942C3A">
      <w:r>
        <w:t>Nationaal akkoord 2022-2023, punt 1: De NCAZ wenst vanaf 2023 een meerjarig traject uit te voeren met betrekking tot de herwaardering van de verstrekkingen bij rechtstreekse patiëntencontacten.</w:t>
      </w:r>
    </w:p>
    <w:p w14:paraId="57E904DB" w14:textId="77777777" w:rsidR="00936C5A" w:rsidRDefault="00936C5A"/>
    <w:p w14:paraId="593624D0" w14:textId="645CEAFF" w:rsidR="00936C5A" w:rsidRDefault="00936C5A" w:rsidP="00942C3A">
      <w:r>
        <w:t>Een opwaardering va</w:t>
      </w:r>
      <w:r w:rsidR="00942C3A">
        <w:t>n</w:t>
      </w:r>
      <w:r>
        <w:t xml:space="preserve"> de 3 laagste nummers </w:t>
      </w:r>
      <w:r w:rsidR="00942C3A">
        <w:t xml:space="preserve">(201073-201084; 201110-201121; 201132-201143) </w:t>
      </w:r>
      <w:r>
        <w:t xml:space="preserve">tot een K51 zou een budget van </w:t>
      </w:r>
      <w:r w:rsidR="006E79AA">
        <w:t xml:space="preserve">€ 7,5 </w:t>
      </w:r>
      <w:proofErr w:type="spellStart"/>
      <w:r w:rsidR="006E79AA">
        <w:t>mio</w:t>
      </w:r>
      <w:proofErr w:type="spellEnd"/>
      <w:r w:rsidR="006E79AA">
        <w:t xml:space="preserve"> </w:t>
      </w:r>
      <w:r>
        <w:t>vergen</w:t>
      </w:r>
      <w:r w:rsidR="006E79AA">
        <w:t>.</w:t>
      </w:r>
    </w:p>
    <w:p w14:paraId="42ADCA79" w14:textId="589E4D37" w:rsidR="008C1431" w:rsidRDefault="00936C5A">
      <w:r>
        <w:t xml:space="preserve">Indien dit </w:t>
      </w:r>
      <w:r w:rsidR="00942C3A">
        <w:t xml:space="preserve">budget </w:t>
      </w:r>
      <w:r>
        <w:t xml:space="preserve">niet gevonden wordt dan kan als tussenstap een opwaardering van </w:t>
      </w:r>
      <w:r w:rsidR="00942C3A" w:rsidRPr="00936C5A">
        <w:t>K30 naar K36; K36 naar K45, K45 naar K51</w:t>
      </w:r>
      <w:r w:rsidR="008C1431">
        <w:t xml:space="preserve"> (resp. +€11,85; +€14,71; +€9,81, o.b.v. tarieven 2021).</w:t>
      </w:r>
    </w:p>
    <w:p w14:paraId="3682D063" w14:textId="58735275" w:rsidR="00D248FD" w:rsidRPr="00D248FD" w:rsidRDefault="00D248FD">
      <w:pPr>
        <w:rPr>
          <w:color w:val="FF0000"/>
        </w:rPr>
      </w:pPr>
      <w:r w:rsidRPr="00D248FD">
        <w:rPr>
          <w:color w:val="FF0000"/>
        </w:rPr>
        <w:t>Alternatief voorstel indien budget niet kan gevonden worden:</w:t>
      </w:r>
      <w:r w:rsidR="00385186">
        <w:rPr>
          <w:color w:val="FF0000"/>
        </w:rPr>
        <w:t xml:space="preserve"> Voorlopig enkel K30 en K36 opwaarderen:  K30 betreft een eerder beperkt aantal patiënten en het </w:t>
      </w:r>
      <w:r w:rsidRPr="00D248FD">
        <w:rPr>
          <w:color w:val="FF0000"/>
        </w:rPr>
        <w:t xml:space="preserve">grootste aantal </w:t>
      </w:r>
      <w:proofErr w:type="spellStart"/>
      <w:r w:rsidRPr="00D248FD">
        <w:rPr>
          <w:color w:val="FF0000"/>
        </w:rPr>
        <w:t>narcoses</w:t>
      </w:r>
      <w:proofErr w:type="spellEnd"/>
      <w:r w:rsidRPr="00D248FD">
        <w:rPr>
          <w:color w:val="FF0000"/>
        </w:rPr>
        <w:t xml:space="preserve"> bij kinderen (lees grootste risico’s) zit in de groep 201110-201121. Enkel deze groep</w:t>
      </w:r>
      <w:r w:rsidR="00385186">
        <w:rPr>
          <w:color w:val="FF0000"/>
        </w:rPr>
        <w:t>en o</w:t>
      </w:r>
      <w:r w:rsidRPr="00D248FD">
        <w:rPr>
          <w:color w:val="FF0000"/>
        </w:rPr>
        <w:t>pwaarderen naar K51 in afwachting van de K45.</w:t>
      </w:r>
    </w:p>
    <w:tbl>
      <w:tblPr>
        <w:tblW w:w="6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400"/>
        <w:gridCol w:w="960"/>
        <w:gridCol w:w="800"/>
        <w:gridCol w:w="800"/>
        <w:gridCol w:w="400"/>
        <w:gridCol w:w="700"/>
        <w:gridCol w:w="1080"/>
      </w:tblGrid>
      <w:tr w:rsidR="008C1431" w:rsidRPr="008C1431" w14:paraId="3C6305A1" w14:textId="77777777" w:rsidTr="008C1431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D5854" w14:textId="03CBBF37" w:rsidR="008C1431" w:rsidRPr="008C1431" w:rsidRDefault="008C1431" w:rsidP="008C1431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5638" w14:textId="77777777" w:rsidR="008C1431" w:rsidRPr="008C1431" w:rsidRDefault="008C1431" w:rsidP="008C1431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9C06" w14:textId="77777777" w:rsidR="008C1431" w:rsidRPr="008C1431" w:rsidRDefault="008C1431" w:rsidP="008C143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891C8" w14:textId="27DC1E4A" w:rsidR="008C1431" w:rsidRPr="008C1431" w:rsidRDefault="008C1431" w:rsidP="008C1431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D8C61" w14:textId="76DD6E44" w:rsidR="008C1431" w:rsidRPr="008C1431" w:rsidRDefault="008C1431" w:rsidP="008C1431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F6691" w14:textId="77777777" w:rsidR="008C1431" w:rsidRPr="008C1431" w:rsidRDefault="008C1431" w:rsidP="008C1431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E8FEF" w14:textId="77777777" w:rsidR="008C1431" w:rsidRPr="008C1431" w:rsidRDefault="008C1431" w:rsidP="008C143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493B3" w14:textId="3A735DAC" w:rsidR="008C1431" w:rsidRPr="008C1431" w:rsidRDefault="008C1431" w:rsidP="008C1431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val="nl-BE" w:eastAsia="nl-BE"/>
              </w:rPr>
            </w:pPr>
          </w:p>
        </w:tc>
      </w:tr>
      <w:tr w:rsidR="008C1431" w:rsidRPr="008C1431" w14:paraId="1038D57E" w14:textId="77777777" w:rsidTr="008C1431">
        <w:trPr>
          <w:trHeight w:val="8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BD5E5" w14:textId="77777777" w:rsidR="008C1431" w:rsidRPr="008C1431" w:rsidRDefault="008C1431" w:rsidP="008C1431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974F4" w14:textId="77777777" w:rsidR="008C1431" w:rsidRPr="008C1431" w:rsidRDefault="008C1431" w:rsidP="008C143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88869" w14:textId="77777777" w:rsidR="008C1431" w:rsidRPr="008C1431" w:rsidRDefault="008C1431" w:rsidP="008C143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600D5" w14:textId="2AE26A76" w:rsidR="008C1431" w:rsidRPr="008C1431" w:rsidRDefault="008C1431" w:rsidP="008C1431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AB94E" w14:textId="2A196272" w:rsidR="008C1431" w:rsidRPr="008C1431" w:rsidRDefault="008C1431" w:rsidP="008C1431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3BB93" w14:textId="77777777" w:rsidR="008C1431" w:rsidRPr="008C1431" w:rsidRDefault="008C1431" w:rsidP="008C1431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FF93B" w14:textId="77777777" w:rsidR="008C1431" w:rsidRPr="008C1431" w:rsidRDefault="008C1431" w:rsidP="008C143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9059B" w14:textId="0EAD516C" w:rsidR="008C1431" w:rsidRPr="008C1431" w:rsidRDefault="008C1431" w:rsidP="008C1431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val="nl-BE" w:eastAsia="nl-BE"/>
              </w:rPr>
            </w:pPr>
          </w:p>
        </w:tc>
      </w:tr>
      <w:tr w:rsidR="008C1431" w:rsidRPr="008C1431" w14:paraId="46A4D8DF" w14:textId="77777777" w:rsidTr="008C1431">
        <w:trPr>
          <w:trHeight w:val="25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2EF81" w14:textId="77777777" w:rsidR="008C1431" w:rsidRPr="008C1431" w:rsidRDefault="008C1431" w:rsidP="008C1431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B1290" w14:textId="77777777" w:rsidR="008C1431" w:rsidRPr="008C1431" w:rsidRDefault="008C1431" w:rsidP="008C143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3EAF8" w14:textId="77777777" w:rsidR="008C1431" w:rsidRPr="008C1431" w:rsidRDefault="008C1431" w:rsidP="008C143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9D89A" w14:textId="08E2EE89" w:rsidR="008C1431" w:rsidRPr="008C1431" w:rsidRDefault="008C1431" w:rsidP="008C1431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761BC" w14:textId="627A4CD8" w:rsidR="008C1431" w:rsidRPr="008C1431" w:rsidRDefault="008C1431" w:rsidP="008C1431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D68AD" w14:textId="77777777" w:rsidR="008C1431" w:rsidRPr="008C1431" w:rsidRDefault="008C1431" w:rsidP="008C1431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58699" w14:textId="77777777" w:rsidR="008C1431" w:rsidRPr="008C1431" w:rsidRDefault="008C1431" w:rsidP="008C143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nl-BE" w:eastAsia="nl-B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95595" w14:textId="4B1AE970" w:rsidR="008C1431" w:rsidRPr="008C1431" w:rsidRDefault="008C1431" w:rsidP="008C1431">
            <w:pPr>
              <w:widowControl/>
              <w:autoSpaceDE/>
              <w:autoSpaceDN/>
              <w:jc w:val="right"/>
              <w:rPr>
                <w:rFonts w:eastAsia="Times New Roman"/>
                <w:sz w:val="20"/>
                <w:szCs w:val="20"/>
                <w:lang w:val="nl-BE" w:eastAsia="nl-BE"/>
              </w:rPr>
            </w:pPr>
          </w:p>
        </w:tc>
      </w:tr>
    </w:tbl>
    <w:p w14:paraId="7390B9CC" w14:textId="530A06A5" w:rsidR="00942C3A" w:rsidRDefault="00942C3A"/>
    <w:p w14:paraId="4F5F28CC" w14:textId="633138DA" w:rsidR="00942C3A" w:rsidRDefault="006E79AA">
      <w:r>
        <w:t>PS: De</w:t>
      </w:r>
      <w:r w:rsidR="008C1431">
        <w:t>ze</w:t>
      </w:r>
      <w:r>
        <w:t xml:space="preserve"> verstrekkingen zitten deels in de laagvariabele zorg.</w:t>
      </w:r>
    </w:p>
    <w:p w14:paraId="389EDA4A" w14:textId="77777777" w:rsidR="008C1431" w:rsidRDefault="008C1431"/>
    <w:p w14:paraId="0A4E422A" w14:textId="77777777" w:rsidR="00942C3A" w:rsidRDefault="00942C3A"/>
    <w:p w14:paraId="58AD2CA7" w14:textId="77777777" w:rsidR="002F5D49" w:rsidRDefault="00EA319E">
      <w:pPr>
        <w:tabs>
          <w:tab w:val="left" w:pos="843"/>
          <w:tab w:val="left" w:pos="9852"/>
        </w:tabs>
        <w:spacing w:before="81"/>
        <w:ind w:left="387"/>
        <w:rPr>
          <w:b/>
        </w:rPr>
      </w:pPr>
      <w:r>
        <w:rPr>
          <w:b/>
          <w:color w:val="000000"/>
          <w:spacing w:val="-5"/>
          <w:shd w:val="clear" w:color="auto" w:fill="D9D9D9"/>
        </w:rPr>
        <w:t>2.</w:t>
      </w:r>
      <w:r>
        <w:rPr>
          <w:b/>
          <w:color w:val="000000"/>
          <w:shd w:val="clear" w:color="auto" w:fill="D9D9D9"/>
        </w:rPr>
        <w:tab/>
        <w:t>Compenserende</w:t>
      </w:r>
      <w:r>
        <w:rPr>
          <w:b/>
          <w:color w:val="000000"/>
          <w:spacing w:val="-11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structurele</w:t>
      </w:r>
      <w:r>
        <w:rPr>
          <w:b/>
          <w:color w:val="000000"/>
          <w:spacing w:val="-8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maatregel</w:t>
      </w:r>
      <w:r>
        <w:rPr>
          <w:b/>
          <w:color w:val="000000"/>
          <w:spacing w:val="-8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–</w:t>
      </w:r>
      <w:r>
        <w:rPr>
          <w:b/>
          <w:color w:val="000000"/>
          <w:spacing w:val="-10"/>
          <w:shd w:val="clear" w:color="auto" w:fill="D9D9D9"/>
        </w:rPr>
        <w:t xml:space="preserve"> </w:t>
      </w:r>
      <w:proofErr w:type="spellStart"/>
      <w:r>
        <w:rPr>
          <w:b/>
          <w:color w:val="000000"/>
          <w:shd w:val="clear" w:color="auto" w:fill="D9D9D9"/>
        </w:rPr>
        <w:t>Mesure</w:t>
      </w:r>
      <w:proofErr w:type="spellEnd"/>
      <w:r>
        <w:rPr>
          <w:b/>
          <w:color w:val="000000"/>
          <w:spacing w:val="-7"/>
          <w:shd w:val="clear" w:color="auto" w:fill="D9D9D9"/>
        </w:rPr>
        <w:t xml:space="preserve"> </w:t>
      </w:r>
      <w:proofErr w:type="spellStart"/>
      <w:r>
        <w:rPr>
          <w:b/>
          <w:color w:val="000000"/>
          <w:shd w:val="clear" w:color="auto" w:fill="D9D9D9"/>
        </w:rPr>
        <w:t>structurelle</w:t>
      </w:r>
      <w:proofErr w:type="spellEnd"/>
      <w:r>
        <w:rPr>
          <w:b/>
          <w:color w:val="000000"/>
          <w:spacing w:val="-8"/>
          <w:shd w:val="clear" w:color="auto" w:fill="D9D9D9"/>
        </w:rPr>
        <w:t xml:space="preserve"> </w:t>
      </w:r>
      <w:r>
        <w:rPr>
          <w:b/>
          <w:color w:val="000000"/>
          <w:spacing w:val="-2"/>
          <w:shd w:val="clear" w:color="auto" w:fill="D9D9D9"/>
        </w:rPr>
        <w:t>compensatoire</w:t>
      </w:r>
      <w:r>
        <w:rPr>
          <w:b/>
          <w:color w:val="000000"/>
          <w:shd w:val="clear" w:color="auto" w:fill="D9D9D9"/>
        </w:rPr>
        <w:tab/>
      </w:r>
    </w:p>
    <w:p w14:paraId="0696F9BC" w14:textId="77777777" w:rsidR="002F5D49" w:rsidRDefault="00EA319E">
      <w:pPr>
        <w:tabs>
          <w:tab w:val="left" w:pos="3678"/>
        </w:tabs>
        <w:spacing w:before="41"/>
        <w:ind w:left="416"/>
      </w:pPr>
      <w:r>
        <w:t>Omschrijving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Description</w:t>
      </w:r>
      <w:proofErr w:type="spellEnd"/>
      <w:r>
        <w:tab/>
      </w:r>
      <w:r>
        <w:rPr>
          <w:spacing w:val="-10"/>
        </w:rPr>
        <w:t>:</w:t>
      </w:r>
    </w:p>
    <w:p w14:paraId="68F74676" w14:textId="77777777" w:rsidR="002F5D49" w:rsidRDefault="002F5D49">
      <w:pPr>
        <w:pStyle w:val="Plattetekst"/>
      </w:pPr>
    </w:p>
    <w:p w14:paraId="40705429" w14:textId="77777777" w:rsidR="00942C3A" w:rsidRDefault="00942C3A" w:rsidP="00942C3A">
      <w:pPr>
        <w:pStyle w:val="Plattetekst"/>
      </w:pPr>
    </w:p>
    <w:p w14:paraId="30598582" w14:textId="3AD6AE0A" w:rsidR="00942C3A" w:rsidRDefault="00EF5F7F" w:rsidP="00942C3A">
      <w:pPr>
        <w:pStyle w:val="Plattetekst"/>
        <w:ind w:left="1440"/>
      </w:pPr>
      <w:r>
        <w:t>1.</w:t>
      </w:r>
      <w:r w:rsidR="00942C3A">
        <w:t>Cumulverbod tussen hypothermie en anesthesie, zoals reeds besproken in de werkgroep doelmatige zorg</w:t>
      </w:r>
      <w:r w:rsidR="00AA720C">
        <w:t xml:space="preserve"> (doc NCAZ 2021_038)</w:t>
      </w:r>
      <w:r w:rsidR="00942C3A">
        <w:t>.</w:t>
      </w:r>
    </w:p>
    <w:p w14:paraId="45393698" w14:textId="0A734686" w:rsidR="00EF5F7F" w:rsidRPr="00D248FD" w:rsidRDefault="00EF5F7F" w:rsidP="00942C3A">
      <w:pPr>
        <w:pStyle w:val="Plattetekst"/>
        <w:ind w:left="1440"/>
        <w:rPr>
          <w:lang w:val="fr-BE"/>
        </w:rPr>
      </w:pPr>
      <w:r w:rsidRPr="00D248FD">
        <w:rPr>
          <w:lang w:val="fr-BE"/>
        </w:rPr>
        <w:t xml:space="preserve">2. </w:t>
      </w:r>
      <w:proofErr w:type="spellStart"/>
      <w:r w:rsidR="006A03D1" w:rsidRPr="00D248FD">
        <w:rPr>
          <w:lang w:val="fr-BE"/>
        </w:rPr>
        <w:t>R</w:t>
      </w:r>
      <w:r w:rsidRPr="00D248FD">
        <w:rPr>
          <w:lang w:val="fr-BE"/>
        </w:rPr>
        <w:t>eductie</w:t>
      </w:r>
      <w:proofErr w:type="spellEnd"/>
      <w:r w:rsidRPr="00D248FD">
        <w:rPr>
          <w:lang w:val="fr-BE"/>
        </w:rPr>
        <w:t xml:space="preserve"> </w:t>
      </w:r>
      <w:proofErr w:type="spellStart"/>
      <w:r w:rsidRPr="00D248FD">
        <w:rPr>
          <w:lang w:val="fr-BE"/>
        </w:rPr>
        <w:t>tarieven</w:t>
      </w:r>
      <w:proofErr w:type="spellEnd"/>
      <w:r w:rsidRPr="00D248FD">
        <w:rPr>
          <w:lang w:val="fr-BE"/>
        </w:rPr>
        <w:t xml:space="preserve"> </w:t>
      </w:r>
      <w:proofErr w:type="spellStart"/>
      <w:r w:rsidRPr="00D248FD">
        <w:rPr>
          <w:lang w:val="fr-BE"/>
        </w:rPr>
        <w:t>hartchirurgie</w:t>
      </w:r>
      <w:proofErr w:type="spellEnd"/>
      <w:r w:rsidR="006A03D1" w:rsidRPr="00D248FD">
        <w:rPr>
          <w:lang w:val="fr-BE"/>
        </w:rPr>
        <w:t xml:space="preserve"> (</w:t>
      </w:r>
      <w:r w:rsidR="006A03D1" w:rsidRPr="00D248FD">
        <w:rPr>
          <w:rFonts w:ascii="Calibri-BoldItalic" w:eastAsiaTheme="minorHAnsi" w:hAnsi="Calibri-BoldItalic" w:cs="Calibri-BoldItalic"/>
          <w:b/>
          <w:bCs/>
          <w:i/>
          <w:iCs/>
          <w:lang w:val="fr-BE"/>
        </w:rPr>
        <w:t>201176-201180; 201353-201364)</w:t>
      </w:r>
    </w:p>
    <w:p w14:paraId="7156FA4D" w14:textId="77777777" w:rsidR="002F5D49" w:rsidRPr="00D248FD" w:rsidRDefault="002F5D49">
      <w:pPr>
        <w:pStyle w:val="Plattetekst"/>
        <w:rPr>
          <w:lang w:val="fr-BE"/>
        </w:rPr>
      </w:pPr>
    </w:p>
    <w:p w14:paraId="30CD4938" w14:textId="77777777" w:rsidR="002F5D49" w:rsidRPr="00D248FD" w:rsidRDefault="00EA319E">
      <w:pPr>
        <w:tabs>
          <w:tab w:val="left" w:pos="3678"/>
        </w:tabs>
        <w:spacing w:before="174" w:line="280" w:lineRule="auto"/>
        <w:ind w:left="416" w:right="6218"/>
        <w:rPr>
          <w:lang w:val="fr-BE"/>
        </w:rPr>
      </w:pPr>
      <w:r w:rsidRPr="00D248FD">
        <w:rPr>
          <w:lang w:val="fr-BE"/>
        </w:rPr>
        <w:t xml:space="preserve">Budget op </w:t>
      </w:r>
      <w:proofErr w:type="spellStart"/>
      <w:r w:rsidRPr="00D248FD">
        <w:rPr>
          <w:lang w:val="fr-BE"/>
        </w:rPr>
        <w:t>jaarbasis</w:t>
      </w:r>
      <w:proofErr w:type="spellEnd"/>
      <w:r w:rsidRPr="00D248FD">
        <w:rPr>
          <w:lang w:val="fr-BE"/>
        </w:rPr>
        <w:tab/>
      </w:r>
      <w:r w:rsidRPr="00D248FD">
        <w:rPr>
          <w:spacing w:val="-10"/>
          <w:lang w:val="fr-BE"/>
        </w:rPr>
        <w:t xml:space="preserve">: </w:t>
      </w:r>
      <w:r w:rsidRPr="00D248FD">
        <w:rPr>
          <w:lang w:val="fr-BE"/>
        </w:rPr>
        <w:t>Budget sur base annuelle</w:t>
      </w:r>
    </w:p>
    <w:p w14:paraId="10E3C3EC" w14:textId="7ABCD28D" w:rsidR="006E79AA" w:rsidRPr="00D248FD" w:rsidRDefault="00EF5F7F" w:rsidP="00EF5F7F">
      <w:pPr>
        <w:tabs>
          <w:tab w:val="left" w:pos="3678"/>
        </w:tabs>
        <w:spacing w:before="190" w:line="278" w:lineRule="auto"/>
        <w:ind w:left="1440" w:right="6218"/>
        <w:rPr>
          <w:lang w:val="fr-BE"/>
        </w:rPr>
      </w:pPr>
      <w:r w:rsidRPr="00D248FD">
        <w:rPr>
          <w:lang w:val="fr-BE"/>
        </w:rPr>
        <w:tab/>
        <w:t>1.€ 760.000</w:t>
      </w:r>
    </w:p>
    <w:p w14:paraId="38E675FE" w14:textId="73A512A3" w:rsidR="00EF5F7F" w:rsidRPr="00D248FD" w:rsidRDefault="00EF5F7F" w:rsidP="00EF5F7F">
      <w:pPr>
        <w:tabs>
          <w:tab w:val="left" w:pos="3678"/>
        </w:tabs>
        <w:spacing w:before="190" w:line="278" w:lineRule="auto"/>
        <w:ind w:left="1440" w:right="6218"/>
        <w:rPr>
          <w:lang w:val="fr-BE"/>
        </w:rPr>
      </w:pPr>
      <w:r w:rsidRPr="00D248FD">
        <w:rPr>
          <w:lang w:val="fr-BE"/>
        </w:rPr>
        <w:t>2.</w:t>
      </w:r>
      <w:r w:rsidR="006A03D1" w:rsidRPr="00D248FD">
        <w:rPr>
          <w:lang w:val="fr-BE"/>
        </w:rPr>
        <w:t xml:space="preserve">€ 0,5 </w:t>
      </w:r>
      <w:proofErr w:type="spellStart"/>
      <w:r w:rsidR="006A03D1" w:rsidRPr="00D248FD">
        <w:rPr>
          <w:lang w:val="fr-BE"/>
        </w:rPr>
        <w:t>tot</w:t>
      </w:r>
      <w:proofErr w:type="spellEnd"/>
      <w:r w:rsidR="006A03D1" w:rsidRPr="00D248FD">
        <w:rPr>
          <w:lang w:val="fr-BE"/>
        </w:rPr>
        <w:t xml:space="preserve"> 1 </w:t>
      </w:r>
      <w:proofErr w:type="spellStart"/>
      <w:r w:rsidR="006A03D1" w:rsidRPr="00D248FD">
        <w:rPr>
          <w:lang w:val="fr-BE"/>
        </w:rPr>
        <w:t>mio</w:t>
      </w:r>
      <w:proofErr w:type="spellEnd"/>
    </w:p>
    <w:p w14:paraId="2EC8B27A" w14:textId="77777777" w:rsidR="00EF5F7F" w:rsidRPr="00D248FD" w:rsidRDefault="00EF5F7F">
      <w:pPr>
        <w:tabs>
          <w:tab w:val="left" w:pos="3678"/>
        </w:tabs>
        <w:spacing w:before="190" w:line="278" w:lineRule="auto"/>
        <w:ind w:left="416" w:right="6218"/>
        <w:rPr>
          <w:lang w:val="fr-BE"/>
        </w:rPr>
      </w:pPr>
    </w:p>
    <w:p w14:paraId="4E7EBCE3" w14:textId="7FF32B15" w:rsidR="002F5D49" w:rsidRPr="00D248FD" w:rsidRDefault="00EA319E">
      <w:pPr>
        <w:tabs>
          <w:tab w:val="left" w:pos="3678"/>
        </w:tabs>
        <w:spacing w:before="190" w:line="278" w:lineRule="auto"/>
        <w:ind w:left="416" w:right="6218"/>
        <w:rPr>
          <w:lang w:val="fr-BE"/>
        </w:rPr>
      </w:pPr>
      <w:proofErr w:type="spellStart"/>
      <w:r w:rsidRPr="00D248FD">
        <w:rPr>
          <w:lang w:val="fr-BE"/>
        </w:rPr>
        <w:t>Reglementaire</w:t>
      </w:r>
      <w:proofErr w:type="spellEnd"/>
      <w:r w:rsidRPr="00D248FD">
        <w:rPr>
          <w:lang w:val="fr-BE"/>
        </w:rPr>
        <w:t xml:space="preserve"> basis</w:t>
      </w:r>
      <w:r w:rsidRPr="00D248FD">
        <w:rPr>
          <w:lang w:val="fr-BE"/>
        </w:rPr>
        <w:tab/>
      </w:r>
      <w:r w:rsidRPr="00D248FD">
        <w:rPr>
          <w:spacing w:val="-10"/>
          <w:lang w:val="fr-BE"/>
        </w:rPr>
        <w:t xml:space="preserve">: </w:t>
      </w:r>
      <w:r w:rsidRPr="00D248FD">
        <w:rPr>
          <w:lang w:val="fr-BE"/>
        </w:rPr>
        <w:t>Base réglementaire</w:t>
      </w:r>
    </w:p>
    <w:p w14:paraId="001297F9" w14:textId="77777777" w:rsidR="006E79AA" w:rsidRPr="00D248FD" w:rsidRDefault="006E79AA">
      <w:pPr>
        <w:tabs>
          <w:tab w:val="left" w:pos="3678"/>
        </w:tabs>
        <w:spacing w:before="196" w:line="278" w:lineRule="auto"/>
        <w:ind w:left="416" w:right="6218"/>
        <w:rPr>
          <w:lang w:val="fr-BE"/>
        </w:rPr>
      </w:pPr>
    </w:p>
    <w:p w14:paraId="6F213E9B" w14:textId="07DE8EA2" w:rsidR="002F5D49" w:rsidRPr="00D248FD" w:rsidRDefault="00EA319E">
      <w:pPr>
        <w:tabs>
          <w:tab w:val="left" w:pos="3678"/>
        </w:tabs>
        <w:spacing w:before="196" w:line="278" w:lineRule="auto"/>
        <w:ind w:left="416" w:right="6218"/>
        <w:rPr>
          <w:lang w:val="fr-BE"/>
        </w:rPr>
      </w:pPr>
      <w:proofErr w:type="spellStart"/>
      <w:r w:rsidRPr="00D248FD">
        <w:rPr>
          <w:lang w:val="fr-BE"/>
        </w:rPr>
        <w:t>Reglementaire</w:t>
      </w:r>
      <w:proofErr w:type="spellEnd"/>
      <w:r w:rsidRPr="00D248FD">
        <w:rPr>
          <w:lang w:val="fr-BE"/>
        </w:rPr>
        <w:t xml:space="preserve"> </w:t>
      </w:r>
      <w:proofErr w:type="spellStart"/>
      <w:r w:rsidRPr="00D248FD">
        <w:rPr>
          <w:lang w:val="fr-BE"/>
        </w:rPr>
        <w:t>wijziging</w:t>
      </w:r>
      <w:proofErr w:type="spellEnd"/>
      <w:r w:rsidRPr="00D248FD">
        <w:rPr>
          <w:lang w:val="fr-BE"/>
        </w:rPr>
        <w:t xml:space="preserve"> ?</w:t>
      </w:r>
      <w:r w:rsidRPr="00D248FD">
        <w:rPr>
          <w:lang w:val="fr-BE"/>
        </w:rPr>
        <w:tab/>
      </w:r>
      <w:r w:rsidRPr="00D248FD">
        <w:rPr>
          <w:spacing w:val="-10"/>
          <w:lang w:val="fr-BE"/>
        </w:rPr>
        <w:t xml:space="preserve">: </w:t>
      </w:r>
      <w:r w:rsidRPr="00D248FD">
        <w:rPr>
          <w:lang w:val="fr-BE"/>
        </w:rPr>
        <w:t>Modification réglementaire ?</w:t>
      </w:r>
    </w:p>
    <w:p w14:paraId="696BC0F5" w14:textId="77777777" w:rsidR="002F5D49" w:rsidRPr="00D248FD" w:rsidRDefault="002F5D49">
      <w:pPr>
        <w:pStyle w:val="Plattetekst"/>
        <w:rPr>
          <w:lang w:val="fr-BE"/>
        </w:rPr>
      </w:pPr>
    </w:p>
    <w:p w14:paraId="6EF5C5F1" w14:textId="62314B7F" w:rsidR="002F5D49" w:rsidRPr="00D248FD" w:rsidRDefault="00942C3A">
      <w:pPr>
        <w:pStyle w:val="Plattetekst"/>
        <w:rPr>
          <w:lang w:val="fr-BE"/>
        </w:rPr>
      </w:pPr>
      <w:r w:rsidRPr="00D248FD">
        <w:rPr>
          <w:lang w:val="fr-BE"/>
        </w:rPr>
        <w:tab/>
      </w:r>
      <w:r w:rsidRPr="00D248FD">
        <w:rPr>
          <w:lang w:val="fr-BE"/>
        </w:rPr>
        <w:tab/>
      </w:r>
      <w:proofErr w:type="spellStart"/>
      <w:r w:rsidRPr="00D248FD">
        <w:rPr>
          <w:lang w:val="fr-BE"/>
        </w:rPr>
        <w:t>Geen</w:t>
      </w:r>
      <w:proofErr w:type="spellEnd"/>
    </w:p>
    <w:p w14:paraId="65B7A144" w14:textId="77777777" w:rsidR="002F5D49" w:rsidRPr="00D248FD" w:rsidRDefault="002F5D49">
      <w:pPr>
        <w:pStyle w:val="Plattetekst"/>
        <w:rPr>
          <w:lang w:val="fr-BE"/>
        </w:rPr>
      </w:pPr>
    </w:p>
    <w:p w14:paraId="50B28B23" w14:textId="77777777" w:rsidR="002F5D49" w:rsidRPr="00D248FD" w:rsidRDefault="002F5D49">
      <w:pPr>
        <w:pStyle w:val="Plattetekst"/>
        <w:rPr>
          <w:lang w:val="fr-BE"/>
        </w:rPr>
      </w:pPr>
    </w:p>
    <w:p w14:paraId="6C90AAF5" w14:textId="77777777" w:rsidR="002F5D49" w:rsidRPr="00D248FD" w:rsidRDefault="002F5D49">
      <w:pPr>
        <w:pStyle w:val="Plattetekst"/>
        <w:spacing w:before="11"/>
        <w:rPr>
          <w:lang w:val="fr-BE"/>
        </w:rPr>
      </w:pPr>
    </w:p>
    <w:p w14:paraId="04FB72C4" w14:textId="77777777" w:rsidR="002F5D49" w:rsidRPr="00D248FD" w:rsidRDefault="00EA319E">
      <w:pPr>
        <w:tabs>
          <w:tab w:val="left" w:pos="3678"/>
        </w:tabs>
        <w:spacing w:line="280" w:lineRule="auto"/>
        <w:ind w:left="416" w:right="6218"/>
        <w:rPr>
          <w:lang w:val="fr-BE"/>
        </w:rPr>
      </w:pPr>
      <w:r w:rsidRPr="00D248FD">
        <w:rPr>
          <w:lang w:val="fr-BE"/>
        </w:rPr>
        <w:t xml:space="preserve">Te </w:t>
      </w:r>
      <w:proofErr w:type="spellStart"/>
      <w:r w:rsidRPr="00D248FD">
        <w:rPr>
          <w:lang w:val="fr-BE"/>
        </w:rPr>
        <w:t>doorlopen</w:t>
      </w:r>
      <w:proofErr w:type="spellEnd"/>
      <w:r w:rsidRPr="00D248FD">
        <w:rPr>
          <w:lang w:val="fr-BE"/>
        </w:rPr>
        <w:t xml:space="preserve"> </w:t>
      </w:r>
      <w:proofErr w:type="spellStart"/>
      <w:r w:rsidRPr="00D248FD">
        <w:rPr>
          <w:lang w:val="fr-BE"/>
        </w:rPr>
        <w:t>traject</w:t>
      </w:r>
      <w:proofErr w:type="spellEnd"/>
      <w:r w:rsidRPr="00D248FD">
        <w:rPr>
          <w:lang w:val="fr-BE"/>
        </w:rPr>
        <w:tab/>
      </w:r>
      <w:r w:rsidRPr="00D248FD">
        <w:rPr>
          <w:spacing w:val="-10"/>
          <w:lang w:val="fr-BE"/>
        </w:rPr>
        <w:t xml:space="preserve">: </w:t>
      </w:r>
      <w:r w:rsidRPr="00D248FD">
        <w:rPr>
          <w:lang w:val="fr-BE"/>
        </w:rPr>
        <w:lastRenderedPageBreak/>
        <w:t>Trajet à suivre</w:t>
      </w:r>
    </w:p>
    <w:p w14:paraId="3571D5AD" w14:textId="77777777" w:rsidR="006A03D1" w:rsidRPr="00D248FD" w:rsidRDefault="006A03D1" w:rsidP="006A03D1">
      <w:pPr>
        <w:tabs>
          <w:tab w:val="left" w:pos="3678"/>
        </w:tabs>
        <w:spacing w:before="196" w:line="278" w:lineRule="auto"/>
        <w:ind w:left="1440" w:right="6218"/>
        <w:rPr>
          <w:lang w:val="fr-BE"/>
        </w:rPr>
      </w:pPr>
      <w:r w:rsidRPr="00D248FD">
        <w:rPr>
          <w:lang w:val="fr-BE"/>
        </w:rPr>
        <w:t>TGR, NCAZ, VC</w:t>
      </w:r>
    </w:p>
    <w:p w14:paraId="3D6E8320" w14:textId="77777777" w:rsidR="002F5D49" w:rsidRPr="00D248FD" w:rsidRDefault="002F5D49">
      <w:pPr>
        <w:pStyle w:val="Plattetekst"/>
        <w:rPr>
          <w:lang w:val="fr-BE"/>
        </w:rPr>
      </w:pPr>
    </w:p>
    <w:p w14:paraId="53A925C3" w14:textId="77777777" w:rsidR="002F5D49" w:rsidRPr="00D248FD" w:rsidRDefault="002F5D49">
      <w:pPr>
        <w:pStyle w:val="Plattetekst"/>
        <w:spacing w:before="4"/>
        <w:rPr>
          <w:sz w:val="35"/>
          <w:lang w:val="fr-BE"/>
        </w:rPr>
      </w:pPr>
    </w:p>
    <w:p w14:paraId="1B1A7A17" w14:textId="77777777" w:rsidR="002F5D49" w:rsidRPr="00D248FD" w:rsidRDefault="00EA319E">
      <w:pPr>
        <w:tabs>
          <w:tab w:val="left" w:pos="3678"/>
        </w:tabs>
        <w:spacing w:line="278" w:lineRule="auto"/>
        <w:ind w:left="416" w:right="6218"/>
        <w:rPr>
          <w:lang w:val="fr-BE"/>
        </w:rPr>
      </w:pPr>
      <w:proofErr w:type="spellStart"/>
      <w:r w:rsidRPr="00D248FD">
        <w:rPr>
          <w:spacing w:val="-2"/>
          <w:lang w:val="fr-BE"/>
        </w:rPr>
        <w:t>Toepassingsdatum</w:t>
      </w:r>
      <w:proofErr w:type="spellEnd"/>
      <w:r w:rsidRPr="00D248FD">
        <w:rPr>
          <w:lang w:val="fr-BE"/>
        </w:rPr>
        <w:tab/>
      </w:r>
      <w:r w:rsidRPr="00D248FD">
        <w:rPr>
          <w:spacing w:val="-10"/>
          <w:lang w:val="fr-BE"/>
        </w:rPr>
        <w:t xml:space="preserve">: </w:t>
      </w:r>
      <w:r w:rsidRPr="00D248FD">
        <w:rPr>
          <w:lang w:val="fr-BE"/>
        </w:rPr>
        <w:t>Date d’application</w:t>
      </w:r>
    </w:p>
    <w:p w14:paraId="30FF08D4" w14:textId="1A689FB3" w:rsidR="006A03D1" w:rsidRPr="00D248FD" w:rsidRDefault="006A03D1" w:rsidP="006A03D1">
      <w:pPr>
        <w:tabs>
          <w:tab w:val="left" w:pos="3678"/>
        </w:tabs>
        <w:spacing w:before="196" w:line="278" w:lineRule="auto"/>
        <w:ind w:left="416" w:right="6218"/>
        <w:rPr>
          <w:lang w:val="fr-BE"/>
        </w:rPr>
      </w:pPr>
      <w:r w:rsidRPr="00D248FD">
        <w:rPr>
          <w:lang w:val="fr-BE"/>
        </w:rPr>
        <w:t xml:space="preserve">             1/1/2023 à 1/7/2023</w:t>
      </w:r>
    </w:p>
    <w:p w14:paraId="3AC360BB" w14:textId="77777777" w:rsidR="006A03D1" w:rsidRPr="00D248FD" w:rsidRDefault="006A03D1" w:rsidP="006A03D1">
      <w:pPr>
        <w:tabs>
          <w:tab w:val="left" w:pos="3678"/>
        </w:tabs>
        <w:spacing w:before="196" w:line="278" w:lineRule="auto"/>
        <w:ind w:left="416" w:right="6218"/>
        <w:rPr>
          <w:lang w:val="fr-BE"/>
        </w:rPr>
      </w:pPr>
    </w:p>
    <w:p w14:paraId="68BE3110" w14:textId="31309CE0" w:rsidR="002F5D49" w:rsidRPr="00D248FD" w:rsidRDefault="00EA319E" w:rsidP="006A03D1">
      <w:pPr>
        <w:tabs>
          <w:tab w:val="left" w:pos="3678"/>
        </w:tabs>
        <w:spacing w:before="196" w:line="278" w:lineRule="auto"/>
        <w:ind w:left="416" w:right="6218"/>
        <w:rPr>
          <w:lang w:val="fr-BE"/>
        </w:rPr>
      </w:pPr>
      <w:r w:rsidRPr="00D248FD">
        <w:rPr>
          <w:lang w:val="fr-BE"/>
        </w:rPr>
        <w:t xml:space="preserve">Stand van </w:t>
      </w:r>
      <w:proofErr w:type="spellStart"/>
      <w:r w:rsidRPr="00D248FD">
        <w:rPr>
          <w:lang w:val="fr-BE"/>
        </w:rPr>
        <w:t>zaken</w:t>
      </w:r>
      <w:proofErr w:type="spellEnd"/>
      <w:r w:rsidRPr="00D248FD">
        <w:rPr>
          <w:lang w:val="fr-BE"/>
        </w:rPr>
        <w:tab/>
      </w:r>
      <w:r w:rsidRPr="00D248FD">
        <w:rPr>
          <w:spacing w:val="-10"/>
          <w:lang w:val="fr-BE"/>
        </w:rPr>
        <w:t xml:space="preserve">: </w:t>
      </w:r>
      <w:r w:rsidRPr="00D248FD">
        <w:rPr>
          <w:lang w:val="fr-BE"/>
        </w:rPr>
        <w:t>Etat de la situation</w:t>
      </w:r>
    </w:p>
    <w:p w14:paraId="636D3077" w14:textId="77777777" w:rsidR="002F5D49" w:rsidRPr="00D248FD" w:rsidRDefault="002F5D49">
      <w:pPr>
        <w:pStyle w:val="Plattetekst"/>
        <w:rPr>
          <w:lang w:val="fr-BE"/>
        </w:rPr>
      </w:pPr>
    </w:p>
    <w:p w14:paraId="6EE93685" w14:textId="3BBDE446" w:rsidR="002F5D49" w:rsidRPr="00D248FD" w:rsidRDefault="006A03D1">
      <w:pPr>
        <w:pStyle w:val="Plattetekst"/>
        <w:rPr>
          <w:lang w:val="fr-BE"/>
        </w:rPr>
      </w:pPr>
      <w:r w:rsidRPr="00D248FD">
        <w:rPr>
          <w:lang w:val="fr-BE"/>
        </w:rPr>
        <w:tab/>
        <w:t>-</w:t>
      </w:r>
    </w:p>
    <w:p w14:paraId="03DD7EBC" w14:textId="77777777" w:rsidR="002F5D49" w:rsidRPr="00D248FD" w:rsidRDefault="002F5D49">
      <w:pPr>
        <w:pStyle w:val="Plattetekst"/>
        <w:rPr>
          <w:lang w:val="fr-BE"/>
        </w:rPr>
      </w:pPr>
    </w:p>
    <w:p w14:paraId="6353B3DB" w14:textId="77777777" w:rsidR="002F5D49" w:rsidRPr="00D248FD" w:rsidRDefault="002F5D49">
      <w:pPr>
        <w:pStyle w:val="Plattetekst"/>
        <w:rPr>
          <w:lang w:val="fr-BE"/>
        </w:rPr>
      </w:pPr>
    </w:p>
    <w:p w14:paraId="1D27D64A" w14:textId="77777777" w:rsidR="002F5D49" w:rsidRPr="00D248FD" w:rsidRDefault="002F5D49">
      <w:pPr>
        <w:pStyle w:val="Plattetekst"/>
        <w:rPr>
          <w:lang w:val="fr-BE"/>
        </w:rPr>
      </w:pPr>
    </w:p>
    <w:p w14:paraId="1C54A6C8" w14:textId="7EEB2C50" w:rsidR="002F5D49" w:rsidRPr="00D248FD" w:rsidRDefault="00EA319E">
      <w:pPr>
        <w:tabs>
          <w:tab w:val="left" w:pos="3740"/>
        </w:tabs>
        <w:spacing w:before="167"/>
        <w:ind w:left="416"/>
        <w:rPr>
          <w:spacing w:val="-10"/>
          <w:lang w:val="fr-BE"/>
        </w:rPr>
      </w:pPr>
      <w:proofErr w:type="spellStart"/>
      <w:r w:rsidRPr="00D248FD">
        <w:rPr>
          <w:lang w:val="fr-BE"/>
        </w:rPr>
        <w:t>Commentaar</w:t>
      </w:r>
      <w:proofErr w:type="spellEnd"/>
      <w:r w:rsidRPr="00D248FD">
        <w:rPr>
          <w:spacing w:val="-6"/>
          <w:lang w:val="fr-BE"/>
        </w:rPr>
        <w:t xml:space="preserve"> </w:t>
      </w:r>
      <w:r w:rsidRPr="00D248FD">
        <w:rPr>
          <w:lang w:val="fr-BE"/>
        </w:rPr>
        <w:t>-</w:t>
      </w:r>
      <w:r w:rsidRPr="00D248FD">
        <w:rPr>
          <w:spacing w:val="-5"/>
          <w:lang w:val="fr-BE"/>
        </w:rPr>
        <w:t xml:space="preserve"> </w:t>
      </w:r>
      <w:r w:rsidRPr="00D248FD">
        <w:rPr>
          <w:spacing w:val="-2"/>
          <w:lang w:val="fr-BE"/>
        </w:rPr>
        <w:t>Commentaire</w:t>
      </w:r>
      <w:r w:rsidRPr="00D248FD">
        <w:rPr>
          <w:lang w:val="fr-BE"/>
        </w:rPr>
        <w:tab/>
      </w:r>
      <w:r w:rsidRPr="00D248FD">
        <w:rPr>
          <w:spacing w:val="-10"/>
          <w:lang w:val="fr-BE"/>
        </w:rPr>
        <w:t>:</w:t>
      </w:r>
    </w:p>
    <w:p w14:paraId="2090795D" w14:textId="77777777" w:rsidR="006A03D1" w:rsidRPr="00D248FD" w:rsidRDefault="006A03D1">
      <w:pPr>
        <w:tabs>
          <w:tab w:val="left" w:pos="3740"/>
        </w:tabs>
        <w:spacing w:before="167"/>
        <w:ind w:left="416"/>
        <w:rPr>
          <w:spacing w:val="-10"/>
          <w:lang w:val="fr-BE"/>
        </w:rPr>
      </w:pPr>
    </w:p>
    <w:p w14:paraId="1F1005EE" w14:textId="50FD4D6F" w:rsidR="006A03D1" w:rsidRDefault="006A03D1">
      <w:pPr>
        <w:tabs>
          <w:tab w:val="left" w:pos="3740"/>
        </w:tabs>
        <w:spacing w:before="167"/>
        <w:ind w:left="416"/>
      </w:pPr>
      <w:r>
        <w:rPr>
          <w:spacing w:val="-10"/>
        </w:rPr>
        <w:t xml:space="preserve">Project opwaardering </w:t>
      </w:r>
      <w:proofErr w:type="spellStart"/>
      <w:r>
        <w:rPr>
          <w:spacing w:val="-10"/>
        </w:rPr>
        <w:t>rechtsreekse</w:t>
      </w:r>
      <w:proofErr w:type="spellEnd"/>
      <w:r>
        <w:rPr>
          <w:spacing w:val="-10"/>
        </w:rPr>
        <w:t xml:space="preserve"> patiëntencontacten, herijking, doelmatige zorg.</w:t>
      </w:r>
    </w:p>
    <w:sectPr w:rsidR="006A03D1">
      <w:pgSz w:w="12240" w:h="15840"/>
      <w:pgMar w:top="1260" w:right="128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C2B6F"/>
    <w:multiLevelType w:val="hybridMultilevel"/>
    <w:tmpl w:val="F6944C96"/>
    <w:lvl w:ilvl="0" w:tplc="A9D28F7E">
      <w:numFmt w:val="bullet"/>
      <w:lvlText w:val="*"/>
      <w:lvlJc w:val="left"/>
      <w:pPr>
        <w:ind w:left="416" w:hanging="132"/>
      </w:pPr>
      <w:rPr>
        <w:rFonts w:ascii="Arial" w:eastAsia="Arial" w:hAnsi="Arial" w:cs="Arial" w:hint="default"/>
        <w:b w:val="0"/>
        <w:bCs w:val="0"/>
        <w:i/>
        <w:iCs/>
        <w:w w:val="99"/>
        <w:sz w:val="20"/>
        <w:szCs w:val="20"/>
        <w:lang w:val="nl-NL" w:eastAsia="en-US" w:bidi="ar-SA"/>
      </w:rPr>
    </w:lvl>
    <w:lvl w:ilvl="1" w:tplc="7F66FCC0">
      <w:numFmt w:val="bullet"/>
      <w:lvlText w:val="•"/>
      <w:lvlJc w:val="left"/>
      <w:pPr>
        <w:ind w:left="4100" w:hanging="132"/>
      </w:pPr>
      <w:rPr>
        <w:rFonts w:hint="default"/>
        <w:lang w:val="nl-NL" w:eastAsia="en-US" w:bidi="ar-SA"/>
      </w:rPr>
    </w:lvl>
    <w:lvl w:ilvl="2" w:tplc="DC9857C6">
      <w:numFmt w:val="bullet"/>
      <w:lvlText w:val="•"/>
      <w:lvlJc w:val="left"/>
      <w:pPr>
        <w:ind w:left="4751" w:hanging="132"/>
      </w:pPr>
      <w:rPr>
        <w:rFonts w:hint="default"/>
        <w:lang w:val="nl-NL" w:eastAsia="en-US" w:bidi="ar-SA"/>
      </w:rPr>
    </w:lvl>
    <w:lvl w:ilvl="3" w:tplc="B71E8AE0">
      <w:numFmt w:val="bullet"/>
      <w:lvlText w:val="•"/>
      <w:lvlJc w:val="left"/>
      <w:pPr>
        <w:ind w:left="5402" w:hanging="132"/>
      </w:pPr>
      <w:rPr>
        <w:rFonts w:hint="default"/>
        <w:lang w:val="nl-NL" w:eastAsia="en-US" w:bidi="ar-SA"/>
      </w:rPr>
    </w:lvl>
    <w:lvl w:ilvl="4" w:tplc="4CB2B6A2">
      <w:numFmt w:val="bullet"/>
      <w:lvlText w:val="•"/>
      <w:lvlJc w:val="left"/>
      <w:pPr>
        <w:ind w:left="6053" w:hanging="132"/>
      </w:pPr>
      <w:rPr>
        <w:rFonts w:hint="default"/>
        <w:lang w:val="nl-NL" w:eastAsia="en-US" w:bidi="ar-SA"/>
      </w:rPr>
    </w:lvl>
    <w:lvl w:ilvl="5" w:tplc="0B6200CC">
      <w:numFmt w:val="bullet"/>
      <w:lvlText w:val="•"/>
      <w:lvlJc w:val="left"/>
      <w:pPr>
        <w:ind w:left="6704" w:hanging="132"/>
      </w:pPr>
      <w:rPr>
        <w:rFonts w:hint="default"/>
        <w:lang w:val="nl-NL" w:eastAsia="en-US" w:bidi="ar-SA"/>
      </w:rPr>
    </w:lvl>
    <w:lvl w:ilvl="6" w:tplc="D63084FC">
      <w:numFmt w:val="bullet"/>
      <w:lvlText w:val="•"/>
      <w:lvlJc w:val="left"/>
      <w:pPr>
        <w:ind w:left="7355" w:hanging="132"/>
      </w:pPr>
      <w:rPr>
        <w:rFonts w:hint="default"/>
        <w:lang w:val="nl-NL" w:eastAsia="en-US" w:bidi="ar-SA"/>
      </w:rPr>
    </w:lvl>
    <w:lvl w:ilvl="7" w:tplc="59D259C2">
      <w:numFmt w:val="bullet"/>
      <w:lvlText w:val="•"/>
      <w:lvlJc w:val="left"/>
      <w:pPr>
        <w:ind w:left="8006" w:hanging="132"/>
      </w:pPr>
      <w:rPr>
        <w:rFonts w:hint="default"/>
        <w:lang w:val="nl-NL" w:eastAsia="en-US" w:bidi="ar-SA"/>
      </w:rPr>
    </w:lvl>
    <w:lvl w:ilvl="8" w:tplc="ED44D1A8">
      <w:numFmt w:val="bullet"/>
      <w:lvlText w:val="•"/>
      <w:lvlJc w:val="left"/>
      <w:pPr>
        <w:ind w:left="8657" w:hanging="132"/>
      </w:pPr>
      <w:rPr>
        <w:rFonts w:hint="default"/>
        <w:lang w:val="nl-NL" w:eastAsia="en-US" w:bidi="ar-SA"/>
      </w:rPr>
    </w:lvl>
  </w:abstractNum>
  <w:abstractNum w:abstractNumId="1" w15:restartNumberingAfterBreak="0">
    <w:nsid w:val="45D53449"/>
    <w:multiLevelType w:val="multilevel"/>
    <w:tmpl w:val="9DA678B4"/>
    <w:lvl w:ilvl="0">
      <w:start w:val="2"/>
      <w:numFmt w:val="decimal"/>
      <w:lvlText w:val="%1."/>
      <w:lvlJc w:val="left"/>
      <w:pPr>
        <w:ind w:left="843" w:hanging="45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shd w:val="clear" w:color="auto" w:fill="D9D9D9"/>
        <w:lang w:val="nl-NL" w:eastAsia="en-US" w:bidi="ar-SA"/>
      </w:rPr>
    </w:lvl>
    <w:lvl w:ilvl="1">
      <w:start w:val="1"/>
      <w:numFmt w:val="decimal"/>
      <w:lvlText w:val="%1.%2."/>
      <w:lvlJc w:val="left"/>
      <w:pPr>
        <w:ind w:left="1549" w:hanging="773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nl-NL" w:eastAsia="en-US" w:bidi="ar-SA"/>
      </w:rPr>
    </w:lvl>
    <w:lvl w:ilvl="2">
      <w:numFmt w:val="bullet"/>
      <w:lvlText w:val="•"/>
      <w:lvlJc w:val="left"/>
      <w:pPr>
        <w:ind w:left="2475" w:hanging="773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3411" w:hanging="773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346" w:hanging="773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282" w:hanging="773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217" w:hanging="773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53" w:hanging="773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088" w:hanging="773"/>
      </w:pPr>
      <w:rPr>
        <w:rFonts w:hint="default"/>
        <w:lang w:val="nl-NL" w:eastAsia="en-US" w:bidi="ar-SA"/>
      </w:rPr>
    </w:lvl>
  </w:abstractNum>
  <w:abstractNum w:abstractNumId="2" w15:restartNumberingAfterBreak="0">
    <w:nsid w:val="56E02A23"/>
    <w:multiLevelType w:val="hybridMultilevel"/>
    <w:tmpl w:val="820A1C16"/>
    <w:lvl w:ilvl="0" w:tplc="D81C5880">
      <w:start w:val="1"/>
      <w:numFmt w:val="upperLetter"/>
      <w:lvlText w:val="%1."/>
      <w:lvlJc w:val="left"/>
      <w:pPr>
        <w:ind w:left="3253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32"/>
        <w:szCs w:val="32"/>
        <w:lang w:val="nl-NL" w:eastAsia="en-US" w:bidi="ar-SA"/>
      </w:rPr>
    </w:lvl>
    <w:lvl w:ilvl="1" w:tplc="A9BAFA20">
      <w:numFmt w:val="bullet"/>
      <w:lvlText w:val="•"/>
      <w:lvlJc w:val="left"/>
      <w:pPr>
        <w:ind w:left="3930" w:hanging="360"/>
      </w:pPr>
      <w:rPr>
        <w:rFonts w:hint="default"/>
        <w:lang w:val="nl-NL" w:eastAsia="en-US" w:bidi="ar-SA"/>
      </w:rPr>
    </w:lvl>
    <w:lvl w:ilvl="2" w:tplc="57ACB4E4">
      <w:numFmt w:val="bullet"/>
      <w:lvlText w:val="•"/>
      <w:lvlJc w:val="left"/>
      <w:pPr>
        <w:ind w:left="4600" w:hanging="360"/>
      </w:pPr>
      <w:rPr>
        <w:rFonts w:hint="default"/>
        <w:lang w:val="nl-NL" w:eastAsia="en-US" w:bidi="ar-SA"/>
      </w:rPr>
    </w:lvl>
    <w:lvl w:ilvl="3" w:tplc="2DF43622">
      <w:numFmt w:val="bullet"/>
      <w:lvlText w:val="•"/>
      <w:lvlJc w:val="left"/>
      <w:pPr>
        <w:ind w:left="5270" w:hanging="360"/>
      </w:pPr>
      <w:rPr>
        <w:rFonts w:hint="default"/>
        <w:lang w:val="nl-NL" w:eastAsia="en-US" w:bidi="ar-SA"/>
      </w:rPr>
    </w:lvl>
    <w:lvl w:ilvl="4" w:tplc="0D605EFE">
      <w:numFmt w:val="bullet"/>
      <w:lvlText w:val="•"/>
      <w:lvlJc w:val="left"/>
      <w:pPr>
        <w:ind w:left="5940" w:hanging="360"/>
      </w:pPr>
      <w:rPr>
        <w:rFonts w:hint="default"/>
        <w:lang w:val="nl-NL" w:eastAsia="en-US" w:bidi="ar-SA"/>
      </w:rPr>
    </w:lvl>
    <w:lvl w:ilvl="5" w:tplc="9A7615B6">
      <w:numFmt w:val="bullet"/>
      <w:lvlText w:val="•"/>
      <w:lvlJc w:val="left"/>
      <w:pPr>
        <w:ind w:left="6610" w:hanging="360"/>
      </w:pPr>
      <w:rPr>
        <w:rFonts w:hint="default"/>
        <w:lang w:val="nl-NL" w:eastAsia="en-US" w:bidi="ar-SA"/>
      </w:rPr>
    </w:lvl>
    <w:lvl w:ilvl="6" w:tplc="64906E28">
      <w:numFmt w:val="bullet"/>
      <w:lvlText w:val="•"/>
      <w:lvlJc w:val="left"/>
      <w:pPr>
        <w:ind w:left="7280" w:hanging="360"/>
      </w:pPr>
      <w:rPr>
        <w:rFonts w:hint="default"/>
        <w:lang w:val="nl-NL" w:eastAsia="en-US" w:bidi="ar-SA"/>
      </w:rPr>
    </w:lvl>
    <w:lvl w:ilvl="7" w:tplc="83386238">
      <w:numFmt w:val="bullet"/>
      <w:lvlText w:val="•"/>
      <w:lvlJc w:val="left"/>
      <w:pPr>
        <w:ind w:left="7950" w:hanging="360"/>
      </w:pPr>
      <w:rPr>
        <w:rFonts w:hint="default"/>
        <w:lang w:val="nl-NL" w:eastAsia="en-US" w:bidi="ar-SA"/>
      </w:rPr>
    </w:lvl>
    <w:lvl w:ilvl="8" w:tplc="9A74D188">
      <w:numFmt w:val="bullet"/>
      <w:lvlText w:val="•"/>
      <w:lvlJc w:val="left"/>
      <w:pPr>
        <w:ind w:left="8620" w:hanging="360"/>
      </w:pPr>
      <w:rPr>
        <w:rFonts w:hint="default"/>
        <w:lang w:val="nl-NL" w:eastAsia="en-US" w:bidi="ar-SA"/>
      </w:rPr>
    </w:lvl>
  </w:abstractNum>
  <w:num w:numId="1" w16cid:durableId="135298698">
    <w:abstractNumId w:val="0"/>
  </w:num>
  <w:num w:numId="2" w16cid:durableId="670791845">
    <w:abstractNumId w:val="1"/>
  </w:num>
  <w:num w:numId="3" w16cid:durableId="700979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D49"/>
    <w:rsid w:val="001300CC"/>
    <w:rsid w:val="002F5D49"/>
    <w:rsid w:val="00385186"/>
    <w:rsid w:val="006A03D1"/>
    <w:rsid w:val="006E79AA"/>
    <w:rsid w:val="008C1431"/>
    <w:rsid w:val="00936C5A"/>
    <w:rsid w:val="00942C3A"/>
    <w:rsid w:val="00AA720C"/>
    <w:rsid w:val="00D248FD"/>
    <w:rsid w:val="00E22BC0"/>
    <w:rsid w:val="00EA319E"/>
    <w:rsid w:val="00EF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41222"/>
  <w15:docId w15:val="{EE70030A-98C5-474A-8B79-DA0AB129A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9"/>
    <w:qFormat/>
    <w:pPr>
      <w:spacing w:before="72"/>
      <w:ind w:left="3145" w:right="1971" w:hanging="534"/>
      <w:outlineLvl w:val="0"/>
    </w:pPr>
    <w:rPr>
      <w:b/>
      <w:bCs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4"/>
      <w:szCs w:val="24"/>
    </w:rPr>
  </w:style>
  <w:style w:type="paragraph" w:styleId="Lijstalinea">
    <w:name w:val="List Paragraph"/>
    <w:basedOn w:val="Standaard"/>
    <w:uiPriority w:val="1"/>
    <w:qFormat/>
    <w:pPr>
      <w:ind w:left="843" w:hanging="457"/>
    </w:pPr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2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368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ASGB</dc:creator>
  <cp:lastModifiedBy>Geert Nackaerts</cp:lastModifiedBy>
  <cp:revision>3</cp:revision>
  <dcterms:created xsi:type="dcterms:W3CDTF">2022-09-04T12:56:00Z</dcterms:created>
  <dcterms:modified xsi:type="dcterms:W3CDTF">2022-09-04T17:57:00Z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LastSaved">
    <vt:filetime>2022-08-30T00:00:00Z</vt:filetime>
  </property>
</Properties>
</file>