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3133" w:rsidRPr="00843133" w14:paraId="022F092A" w14:textId="77777777" w:rsidTr="00843133">
        <w:trPr>
          <w:tblCellSpacing w:w="15" w:type="dxa"/>
        </w:trPr>
        <w:tc>
          <w:tcPr>
            <w:tcW w:w="1900" w:type="pct"/>
            <w:vAlign w:val="center"/>
            <w:hideMark/>
          </w:tcPr>
          <w:p w14:paraId="06E45F77" w14:textId="77777777" w:rsidR="00843133" w:rsidRPr="00843133" w:rsidRDefault="00843133" w:rsidP="0084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843133">
              <w:rPr>
                <w:rFonts w:ascii="Times New Roman" w:eastAsia="Times New Roman" w:hAnsi="Times New Roman" w:cs="Times New Roman"/>
                <w:b/>
                <w:bCs/>
                <w:color w:val="FF0000"/>
                <w:sz w:val="27"/>
                <w:szCs w:val="27"/>
                <w:lang w:eastAsia="en-GB"/>
              </w:rPr>
              <w:t>Publicatie</w:t>
            </w:r>
            <w:proofErr w:type="spellEnd"/>
            <w:r w:rsidRPr="00843133">
              <w:rPr>
                <w:rFonts w:ascii="Times New Roman" w:eastAsia="Times New Roman" w:hAnsi="Times New Roman" w:cs="Times New Roman"/>
                <w:b/>
                <w:bCs/>
                <w:color w:val="FF0000"/>
                <w:sz w:val="27"/>
                <w:szCs w:val="27"/>
                <w:lang w:eastAsia="en-GB"/>
              </w:rPr>
              <w:t xml:space="preserve"> :</w:t>
            </w:r>
            <w:proofErr w:type="gramEnd"/>
            <w:r w:rsidRPr="00843133">
              <w:rPr>
                <w:rFonts w:ascii="Times New Roman" w:eastAsia="Times New Roman" w:hAnsi="Times New Roman" w:cs="Times New Roman"/>
                <w:b/>
                <w:bCs/>
                <w:color w:val="FF0000"/>
                <w:sz w:val="27"/>
                <w:szCs w:val="27"/>
                <w:lang w:eastAsia="en-GB"/>
              </w:rPr>
              <w:t xml:space="preserve"> 2022-05-18</w:t>
            </w:r>
            <w:r w:rsidRPr="00843133">
              <w:rPr>
                <w:rFonts w:ascii="Times New Roman" w:eastAsia="Times New Roman" w:hAnsi="Times New Roman" w:cs="Times New Roman"/>
                <w:b/>
                <w:bCs/>
                <w:color w:val="FF0000"/>
                <w:sz w:val="27"/>
                <w:szCs w:val="27"/>
                <w:lang w:eastAsia="en-GB"/>
              </w:rPr>
              <w:br/>
            </w:r>
            <w:proofErr w:type="spellStart"/>
            <w:r w:rsidRPr="00843133">
              <w:rPr>
                <w:rFonts w:ascii="Times New Roman" w:eastAsia="Times New Roman" w:hAnsi="Times New Roman" w:cs="Times New Roman"/>
                <w:b/>
                <w:bCs/>
                <w:color w:val="FF0000"/>
                <w:sz w:val="27"/>
                <w:szCs w:val="27"/>
                <w:lang w:eastAsia="en-GB"/>
              </w:rPr>
              <w:t>Numac</w:t>
            </w:r>
            <w:proofErr w:type="spellEnd"/>
            <w:r w:rsidRPr="00843133">
              <w:rPr>
                <w:rFonts w:ascii="Times New Roman" w:eastAsia="Times New Roman" w:hAnsi="Times New Roman" w:cs="Times New Roman"/>
                <w:b/>
                <w:bCs/>
                <w:color w:val="FF0000"/>
                <w:sz w:val="27"/>
                <w:szCs w:val="27"/>
                <w:lang w:eastAsia="en-GB"/>
              </w:rPr>
              <w:t xml:space="preserve"> : 2022031889</w:t>
            </w:r>
          </w:p>
        </w:tc>
      </w:tr>
    </w:tbl>
    <w:p w14:paraId="617F34D2" w14:textId="77777777" w:rsidR="00843133" w:rsidRPr="00843133" w:rsidRDefault="00843133" w:rsidP="00843133">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43133" w:rsidRPr="00843133" w14:paraId="544A4E3E" w14:textId="77777777" w:rsidTr="00843133">
        <w:trPr>
          <w:tblCellSpacing w:w="15" w:type="dxa"/>
          <w:jc w:val="center"/>
        </w:trPr>
        <w:tc>
          <w:tcPr>
            <w:tcW w:w="5000" w:type="pct"/>
            <w:vAlign w:val="center"/>
            <w:hideMark/>
          </w:tcPr>
          <w:p w14:paraId="681A4EB4"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FEDERALE OVERHEIDSDIENST SOCIALE ZEKERHEID </w:t>
            </w:r>
          </w:p>
        </w:tc>
      </w:tr>
    </w:tbl>
    <w:p w14:paraId="41A88E38" w14:textId="77777777" w:rsidR="00843133" w:rsidRPr="00843133" w:rsidRDefault="00843133" w:rsidP="00843133">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843133">
        <w:rPr>
          <w:rFonts w:ascii="Times New Roman" w:eastAsia="Times New Roman" w:hAnsi="Times New Roman" w:cs="Times New Roman"/>
          <w:b/>
          <w:bCs/>
          <w:sz w:val="27"/>
          <w:szCs w:val="27"/>
          <w:u w:val="single"/>
          <w:lang w:val="nl-BE" w:eastAsia="en-GB"/>
        </w:rPr>
        <w:t xml:space="preserve">21 APRIL 2022. - Ministerieel besluit tot wijziging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7A64D12F"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r>
      <w:r w:rsidRPr="00843133">
        <w:rPr>
          <w:rFonts w:ascii="Times New Roman" w:eastAsia="Times New Roman" w:hAnsi="Times New Roman" w:cs="Times New Roman"/>
          <w:sz w:val="24"/>
          <w:szCs w:val="24"/>
          <w:lang w:val="nl-BE" w:eastAsia="en-GB"/>
        </w:rPr>
        <w:br/>
        <w:t>De Minister van Sociale Zaken,</w:t>
      </w:r>
      <w:r w:rsidRPr="00843133">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3° en § 2, 1° en 2°, zoals ingevoegd door de wet van 15 december 2013 ;</w:t>
      </w:r>
      <w:r w:rsidRPr="00843133">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843133">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9 september 2021;</w:t>
      </w:r>
      <w:r w:rsidRPr="00843133">
        <w:rPr>
          <w:rFonts w:ascii="Times New Roman" w:eastAsia="Times New Roman" w:hAnsi="Times New Roman" w:cs="Times New Roman"/>
          <w:sz w:val="24"/>
          <w:szCs w:val="24"/>
          <w:lang w:val="nl-BE" w:eastAsia="en-GB"/>
        </w:rPr>
        <w:br/>
        <w:t>Gelet op het advies van de inspecteur van financiën, gegeven op 28 september 2021;</w:t>
      </w:r>
      <w:r w:rsidRPr="00843133">
        <w:rPr>
          <w:rFonts w:ascii="Times New Roman" w:eastAsia="Times New Roman" w:hAnsi="Times New Roman" w:cs="Times New Roman"/>
          <w:sz w:val="24"/>
          <w:szCs w:val="24"/>
          <w:lang w:val="nl-BE" w:eastAsia="en-GB"/>
        </w:rPr>
        <w:br/>
        <w:t>Gelet op de akkoordbevinding van de Staatsecretaris voor Begroting gegeven op 14 oktober 2021;</w:t>
      </w:r>
      <w:r w:rsidRPr="00843133">
        <w:rPr>
          <w:rFonts w:ascii="Times New Roman" w:eastAsia="Times New Roman" w:hAnsi="Times New Roman" w:cs="Times New Roman"/>
          <w:sz w:val="24"/>
          <w:szCs w:val="24"/>
          <w:lang w:val="nl-BE" w:eastAsia="en-GB"/>
        </w:rPr>
        <w:br/>
        <w:t>Gelet op de adviesaanvraag binnen 30 dagen, die op 5 januari 2022 bij de Raad van State is ingediend, met toepassing van artikel 84, § 1, eerste lid, 2°, van de wetten op de Raad van State, gecoördineerd op 12 januari 1973;</w:t>
      </w:r>
      <w:r w:rsidRPr="00843133">
        <w:rPr>
          <w:rFonts w:ascii="Times New Roman" w:eastAsia="Times New Roman" w:hAnsi="Times New Roman" w:cs="Times New Roman"/>
          <w:sz w:val="24"/>
          <w:szCs w:val="24"/>
          <w:lang w:val="nl-BE" w:eastAsia="en-GB"/>
        </w:rPr>
        <w:br/>
        <w:t>Overwegende dat het advies niet is meegedeeld binnen die termijn;</w:t>
      </w:r>
      <w:r w:rsidRPr="00843133">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843133">
        <w:rPr>
          <w:rFonts w:ascii="Times New Roman" w:eastAsia="Times New Roman" w:hAnsi="Times New Roman" w:cs="Times New Roman"/>
          <w:sz w:val="24"/>
          <w:szCs w:val="24"/>
          <w:lang w:val="nl-BE" w:eastAsia="en-GB"/>
        </w:rPr>
        <w:br/>
        <w:t>Besluit :</w:t>
      </w:r>
      <w:r w:rsidRPr="00843133">
        <w:rPr>
          <w:rFonts w:ascii="Times New Roman" w:eastAsia="Times New Roman" w:hAnsi="Times New Roman" w:cs="Times New Roman"/>
          <w:sz w:val="24"/>
          <w:szCs w:val="24"/>
          <w:lang w:val="nl-BE" w:eastAsia="en-GB"/>
        </w:rPr>
        <w:br/>
        <w:t>Artikel 1. In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16 februari 2022, worden de volgende wijzigingen aangebracht:</w:t>
      </w:r>
      <w:r w:rsidRPr="00843133">
        <w:rPr>
          <w:rFonts w:ascii="Times New Roman" w:eastAsia="Times New Roman" w:hAnsi="Times New Roman" w:cs="Times New Roman"/>
          <w:sz w:val="24"/>
          <w:szCs w:val="24"/>
          <w:lang w:val="nl-BE" w:eastAsia="en-GB"/>
        </w:rPr>
        <w:br/>
        <w:t>1° in het hoofdstuk « F. Heelkunde op de thorax en cardiologie » worden de volgende wijzigingen aangebracht aan het punt "F.5. Thorax en thoraxwand: allerlei" :</w:t>
      </w:r>
      <w:r w:rsidRPr="00843133">
        <w:rPr>
          <w:rFonts w:ascii="Times New Roman" w:eastAsia="Times New Roman" w:hAnsi="Times New Roman" w:cs="Times New Roman"/>
          <w:sz w:val="24"/>
          <w:szCs w:val="24"/>
          <w:lang w:val="nl-BE" w:eastAsia="en-GB"/>
        </w:rPr>
        <w:br/>
        <w:t>a) de omschrijving van de verstrekking 160392-160403 wordt vervangen als volgt :</w:t>
      </w:r>
      <w:r w:rsidRPr="00843133">
        <w:rPr>
          <w:rFonts w:ascii="Times New Roman" w:eastAsia="Times New Roman" w:hAnsi="Times New Roman" w:cs="Times New Roman"/>
          <w:sz w:val="24"/>
          <w:szCs w:val="24"/>
          <w:lang w:val="nl-BE" w:eastAsia="en-GB"/>
        </w:rPr>
        <w:br/>
        <w:t>"Geheel van implantaten voor osteosynthese gebruikt tijdens de primaire sternale sluiting na een sternotomie indien cerclage geen optie is, inclusief het geheel van de fixatie-elementen"</w:t>
      </w:r>
      <w:r w:rsidRPr="00843133">
        <w:rPr>
          <w:rFonts w:ascii="Times New Roman" w:eastAsia="Times New Roman" w:hAnsi="Times New Roman" w:cs="Times New Roman"/>
          <w:sz w:val="24"/>
          <w:szCs w:val="24"/>
          <w:lang w:val="nl-BE" w:eastAsia="en-GB"/>
        </w:rPr>
        <w:br/>
        <w:t>b) de volgende verstrekkingen en hun vergoedingsmodaliteiten worden toegevoegd:</w:t>
      </w:r>
      <w:r w:rsidRPr="00843133">
        <w:rPr>
          <w:rFonts w:ascii="Times New Roman" w:eastAsia="Times New Roman" w:hAnsi="Times New Roman" w:cs="Times New Roman"/>
          <w:sz w:val="24"/>
          <w:szCs w:val="24"/>
          <w:lang w:val="nl-BE" w:eastAsia="en-GB"/>
        </w:rPr>
        <w:br/>
        <w:t xml:space="preserve">"182350-182361 Osteosyntheseplaat tot en met acht gaten om een malunion of nonunion van het sternum te behandelen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843133" w:rsidRPr="00843133" w14:paraId="161714AB"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B9E5EC"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64D4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C05027"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F9F1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4D497A2C"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80996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lastRenderedPageBreak/>
              <w:t>Vergoedingsbasis</w:t>
            </w:r>
            <w:proofErr w:type="spellEnd"/>
            <w:r w:rsidRPr="00843133">
              <w:rPr>
                <w:rFonts w:ascii="Times New Roman" w:eastAsia="Times New Roman" w:hAnsi="Times New Roman" w:cs="Times New Roman"/>
                <w:sz w:val="24"/>
                <w:szCs w:val="24"/>
                <w:lang w:eastAsia="en-GB"/>
              </w:rPr>
              <w:br/>
              <w:t xml:space="preserve">(EUR)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972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8766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23E8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5B25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594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09D3D2C2"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E0C15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66B9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A6E2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0900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24FC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B936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159591CA"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9104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154C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EDF0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E6C4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BE5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13F4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184,91 </w:t>
            </w:r>
          </w:p>
        </w:tc>
      </w:tr>
      <w:tr w:rsidR="00843133" w:rsidRPr="00843133" w14:paraId="61C4D59B"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06A3B0"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25E58"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AA33C8"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1430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
        </w:tc>
      </w:tr>
    </w:tbl>
    <w:p w14:paraId="57437D63"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t>"182372-182383 Osteosyntheseplaat met meer dan acht gaten om een malunion of nonunion van het sternum te behandelen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843133" w:rsidRPr="00843133" w14:paraId="129C10F9"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2E3640"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415A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20ABA5"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5C750"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3DDE95BC"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3C9D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Vergoedingsbasis</w:t>
            </w:r>
            <w:proofErr w:type="spellEnd"/>
            <w:r w:rsidRPr="00843133">
              <w:rPr>
                <w:rFonts w:ascii="Times New Roman" w:eastAsia="Times New Roman" w:hAnsi="Times New Roman" w:cs="Times New Roman"/>
                <w:sz w:val="24"/>
                <w:szCs w:val="24"/>
                <w:lang w:eastAsia="en-GB"/>
              </w:rPr>
              <w:br/>
              <w:t xml:space="preserve">(EUR)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23AF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C8F4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1CBE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7EB0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64E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39F1BCC3"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23206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E8707"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EE43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5250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A01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B5ED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7AB13E82"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3653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E1FA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055F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46A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5CDE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A00E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364,38 </w:t>
            </w:r>
          </w:p>
        </w:tc>
      </w:tr>
      <w:tr w:rsidR="00843133" w:rsidRPr="00843133" w14:paraId="5325A961"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B801F3"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FC9E1"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60874A"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317D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
        </w:tc>
      </w:tr>
    </w:tbl>
    <w:p w14:paraId="66DFE320"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t>2° in het hoofdstuk « L. Orthopedie en traumatologie » worden de volgende wijzigingen aangebracht:</w:t>
      </w:r>
      <w:r w:rsidRPr="00843133">
        <w:rPr>
          <w:rFonts w:ascii="Times New Roman" w:eastAsia="Times New Roman" w:hAnsi="Times New Roman" w:cs="Times New Roman"/>
          <w:sz w:val="24"/>
          <w:szCs w:val="24"/>
          <w:lang w:val="nl-BE" w:eastAsia="en-GB"/>
        </w:rPr>
        <w:br/>
        <w:t>a) het opschrift "L.3.4.3 Osteosynthese plaat met anatomische lokalisatie" wordt vervangen als volgt:</w:t>
      </w:r>
      <w:r w:rsidRPr="00843133">
        <w:rPr>
          <w:rFonts w:ascii="Times New Roman" w:eastAsia="Times New Roman" w:hAnsi="Times New Roman" w:cs="Times New Roman"/>
          <w:sz w:val="24"/>
          <w:szCs w:val="24"/>
          <w:lang w:val="nl-BE" w:eastAsia="en-GB"/>
        </w:rPr>
        <w:br/>
        <w:t>"L.3.4.3 Implantaat voor osteosynthese met anatomische lokalisatie";</w:t>
      </w:r>
      <w:r w:rsidRPr="00843133">
        <w:rPr>
          <w:rFonts w:ascii="Times New Roman" w:eastAsia="Times New Roman" w:hAnsi="Times New Roman" w:cs="Times New Roman"/>
          <w:sz w:val="24"/>
          <w:szCs w:val="24"/>
          <w:lang w:val="nl-BE" w:eastAsia="en-GB"/>
        </w:rPr>
        <w:br/>
        <w:t>b) in het vroegere punt "L.3.4.3 Osteosynthese plaat met anatomische lokalisatie" dat nu punt "L.3.4.3 Implantaat voor osteosynthese met anatomische lokalisatie" is, worden de volgende verstrekkingen en hun vergoedingsmodaliteiten toegevoegd:</w:t>
      </w:r>
      <w:r w:rsidRPr="00843133">
        <w:rPr>
          <w:rFonts w:ascii="Times New Roman" w:eastAsia="Times New Roman" w:hAnsi="Times New Roman" w:cs="Times New Roman"/>
          <w:sz w:val="24"/>
          <w:szCs w:val="24"/>
          <w:lang w:val="nl-BE" w:eastAsia="en-GB"/>
        </w:rPr>
        <w:br/>
        <w:t>"182394-182405 Geheel van implantaten voor osteosynthese, inclusief het geheel van fixatie-</w:t>
      </w:r>
      <w:r w:rsidRPr="00843133">
        <w:rPr>
          <w:rFonts w:ascii="Times New Roman" w:eastAsia="Times New Roman" w:hAnsi="Times New Roman" w:cs="Times New Roman"/>
          <w:sz w:val="24"/>
          <w:szCs w:val="24"/>
          <w:lang w:val="nl-BE" w:eastAsia="en-GB"/>
        </w:rPr>
        <w:lastRenderedPageBreak/>
        <w:t>elementen, voor de chirurgische behandeling van fladderthorax gebruikt tijdens de verstrekking 227356-227360 of 282656-282660 van de nomenclatuur, per behandelde rib</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1"/>
        <w:gridCol w:w="1563"/>
        <w:gridCol w:w="1273"/>
        <w:gridCol w:w="1696"/>
        <w:gridCol w:w="766"/>
        <w:gridCol w:w="1457"/>
      </w:tblGrid>
      <w:tr w:rsidR="00843133" w:rsidRPr="00843133" w14:paraId="7370EC7D"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92A40"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6BB1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4DD3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6674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6189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B33D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783553BB"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D5D8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Vergoedingsbasis</w:t>
            </w:r>
            <w:proofErr w:type="spellEnd"/>
            <w:r w:rsidRPr="00843133">
              <w:rPr>
                <w:rFonts w:ascii="Times New Roman" w:eastAsia="Times New Roman" w:hAnsi="Times New Roman" w:cs="Times New Roman"/>
                <w:sz w:val="24"/>
                <w:szCs w:val="24"/>
                <w:lang w:eastAsia="en-GB"/>
              </w:rPr>
              <w:br/>
              <w:t xml:space="preserve">(EUR) 634,32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A40C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44E1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39CF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634,32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AACA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EE147"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6A08C319"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DA1F3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BC18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BC49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0997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C12D7"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BB8A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2090557F"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3198C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E1BE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217A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634,32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2699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98C8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628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634,32 </w:t>
            </w:r>
          </w:p>
        </w:tc>
      </w:tr>
      <w:tr w:rsidR="00843133" w:rsidRPr="00843133" w14:paraId="02B96AB0"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CA00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L- § 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3EC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5741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45BF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L- § 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A08D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440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r>
    </w:tbl>
    <w:p w14:paraId="1E3E8BC0"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t>"182416-182420 Een of meerdere implantaten voor osteosynthese, fixatie-elementen niet inbegrepen, voor de chirurgische fixatie van acute traumatische ribfractuur bij een patiënt zonder fladderthorax gebruikt tijdens de verstrekking 282656-282660 van de nomenclatuur, per behandelde rib</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843133" w:rsidRPr="00843133" w14:paraId="440E9775"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8405DD"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DA3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7D04CF"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E661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48251D1A"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531F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Vergoedingsbasis</w:t>
            </w:r>
            <w:proofErr w:type="spellEnd"/>
            <w:r w:rsidRPr="00843133">
              <w:rPr>
                <w:rFonts w:ascii="Times New Roman" w:eastAsia="Times New Roman" w:hAnsi="Times New Roman" w:cs="Times New Roman"/>
                <w:sz w:val="24"/>
                <w:szCs w:val="24"/>
                <w:lang w:eastAsia="en-GB"/>
              </w:rPr>
              <w:br/>
              <w:t xml:space="preserve">(EUR) 190,36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A3E4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4CFB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4F3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190,36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6BF3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3461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39514429"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A373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487A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5E41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D3EC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EE12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0E5E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0B8DFD69"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B09FE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4286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FDC00"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190,36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7D65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5FE5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A9DA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190,36 </w:t>
            </w:r>
          </w:p>
        </w:tc>
      </w:tr>
      <w:tr w:rsidR="00843133" w:rsidRPr="00843133" w14:paraId="19D0142A"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3F6967"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L- § 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B8077"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3C2C39"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L- § 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95C2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
        </w:tc>
      </w:tr>
    </w:tbl>
    <w:p w14:paraId="5EA24F3F"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t xml:space="preserve">"182431-182442 Osteosyntheseplaat tot en met acht gaten voor de chirurgische fixatie van </w:t>
      </w:r>
      <w:r w:rsidRPr="00843133">
        <w:rPr>
          <w:rFonts w:ascii="Times New Roman" w:eastAsia="Times New Roman" w:hAnsi="Times New Roman" w:cs="Times New Roman"/>
          <w:sz w:val="24"/>
          <w:szCs w:val="24"/>
          <w:lang w:val="nl-BE" w:eastAsia="en-GB"/>
        </w:rPr>
        <w:lastRenderedPageBreak/>
        <w:t>een complexe sternumfractuur gebruikt tijdens de verstrekking 282516-282520 van de nomenclatuur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843133" w:rsidRPr="00843133" w14:paraId="75137293"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C70260"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2D23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37BB22"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ECC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62B85EF8"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F662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Vergoedingsbasis</w:t>
            </w:r>
            <w:proofErr w:type="spellEnd"/>
            <w:r w:rsidRPr="00843133">
              <w:rPr>
                <w:rFonts w:ascii="Times New Roman" w:eastAsia="Times New Roman" w:hAnsi="Times New Roman" w:cs="Times New Roman"/>
                <w:sz w:val="24"/>
                <w:szCs w:val="24"/>
                <w:lang w:eastAsia="en-GB"/>
              </w:rPr>
              <w:br/>
              <w:t xml:space="preserve">(EUR)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E4CE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9A50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D708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313E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07B5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743450BB"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2029E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877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BEC87"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DC54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B3D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04B44"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4419793D"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0A1EC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A9FA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C1685"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184,91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8DD6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1D61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FE46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184,91 </w:t>
            </w:r>
          </w:p>
        </w:tc>
      </w:tr>
      <w:tr w:rsidR="00843133" w:rsidRPr="00843133" w14:paraId="297768E9"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4CF9BF"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L- § 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5CD08"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679209"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L- § 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A2CDA"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
        </w:tc>
      </w:tr>
    </w:tbl>
    <w:p w14:paraId="65007195" w14:textId="77777777" w:rsidR="00843133" w:rsidRPr="00843133" w:rsidRDefault="00843133" w:rsidP="00843133">
      <w:pPr>
        <w:spacing w:after="0" w:line="240" w:lineRule="auto"/>
        <w:rPr>
          <w:rFonts w:ascii="Times New Roman" w:eastAsia="Times New Roman" w:hAnsi="Times New Roman" w:cs="Times New Roman"/>
          <w:sz w:val="24"/>
          <w:szCs w:val="24"/>
          <w:lang w:val="nl-BE" w:eastAsia="en-GB"/>
        </w:rPr>
      </w:pPr>
      <w:r w:rsidRPr="00843133">
        <w:rPr>
          <w:rFonts w:ascii="Times New Roman" w:eastAsia="Times New Roman" w:hAnsi="Times New Roman" w:cs="Times New Roman"/>
          <w:sz w:val="24"/>
          <w:szCs w:val="24"/>
          <w:lang w:val="nl-BE" w:eastAsia="en-GB"/>
        </w:rPr>
        <w:br/>
        <w:t>"182453-182464 Osteosyntheseplaat met meer dan acht gaten voor de chirurgische fixatie van een complexe sternumfractuur gebruikt tijdens de verstrekking 282516-282520 van de nomenclatuur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843133" w:rsidRPr="00843133" w14:paraId="36E94064"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125125"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Vergoedingscategorie</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FE77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Nominatieve</w:t>
            </w:r>
            <w:proofErr w:type="spellEnd"/>
            <w:r w:rsidRPr="00843133">
              <w:rPr>
                <w:rFonts w:ascii="Times New Roman" w:eastAsia="Times New Roman" w:hAnsi="Times New Roman" w:cs="Times New Roman"/>
                <w:sz w:val="24"/>
                <w:szCs w:val="24"/>
                <w:lang w:eastAsia="en-GB"/>
              </w:rPr>
              <w:t xml:space="preserve"> </w:t>
            </w:r>
            <w:proofErr w:type="spellStart"/>
            <w:proofErr w:type="gramStart"/>
            <w:r w:rsidRPr="00843133">
              <w:rPr>
                <w:rFonts w:ascii="Times New Roman" w:eastAsia="Times New Roman" w:hAnsi="Times New Roman" w:cs="Times New Roman"/>
                <w:sz w:val="24"/>
                <w:szCs w:val="24"/>
                <w:lang w:eastAsia="en-GB"/>
              </w:rPr>
              <w:t>lijst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20613B"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Catégorie</w:t>
            </w:r>
            <w:proofErr w:type="spellEnd"/>
            <w:r w:rsidRPr="00843133">
              <w:rPr>
                <w:rFonts w:ascii="Times New Roman" w:eastAsia="Times New Roman" w:hAnsi="Times New Roman" w:cs="Times New Roman"/>
                <w:sz w:val="24"/>
                <w:szCs w:val="24"/>
                <w:lang w:eastAsia="en-GB"/>
              </w:rPr>
              <w:t xml:space="preserve"> de </w:t>
            </w:r>
            <w:proofErr w:type="spellStart"/>
            <w:proofErr w:type="gram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w:t>
            </w:r>
            <w:proofErr w:type="gram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I.D.a</w:t>
            </w:r>
            <w:proofErr w:type="spellEnd"/>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EDE76"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Liste</w:t>
            </w:r>
            <w:proofErr w:type="spellEnd"/>
            <w:r w:rsidRPr="00843133">
              <w:rPr>
                <w:rFonts w:ascii="Times New Roman" w:eastAsia="Times New Roman" w:hAnsi="Times New Roman" w:cs="Times New Roman"/>
                <w:sz w:val="24"/>
                <w:szCs w:val="24"/>
                <w:lang w:eastAsia="en-GB"/>
              </w:rPr>
              <w:t xml:space="preserve"> </w:t>
            </w:r>
            <w:proofErr w:type="gramStart"/>
            <w:r w:rsidRPr="00843133">
              <w:rPr>
                <w:rFonts w:ascii="Times New Roman" w:eastAsia="Times New Roman" w:hAnsi="Times New Roman" w:cs="Times New Roman"/>
                <w:sz w:val="24"/>
                <w:szCs w:val="24"/>
                <w:lang w:eastAsia="en-GB"/>
              </w:rPr>
              <w:t>nominative :</w:t>
            </w:r>
            <w:proofErr w:type="gramEnd"/>
            <w:r w:rsidRPr="00843133">
              <w:rPr>
                <w:rFonts w:ascii="Times New Roman" w:eastAsia="Times New Roman" w:hAnsi="Times New Roman" w:cs="Times New Roman"/>
                <w:sz w:val="24"/>
                <w:szCs w:val="24"/>
                <w:lang w:eastAsia="en-GB"/>
              </w:rPr>
              <w:t xml:space="preserve"> / </w:t>
            </w:r>
          </w:p>
        </w:tc>
      </w:tr>
      <w:tr w:rsidR="00843133" w:rsidRPr="00843133" w14:paraId="55830742"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808FB"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Vergoedingsbasis</w:t>
            </w:r>
            <w:proofErr w:type="spellEnd"/>
            <w:r w:rsidRPr="00843133">
              <w:rPr>
                <w:rFonts w:ascii="Times New Roman" w:eastAsia="Times New Roman" w:hAnsi="Times New Roman" w:cs="Times New Roman"/>
                <w:sz w:val="24"/>
                <w:szCs w:val="24"/>
                <w:lang w:eastAsia="en-GB"/>
              </w:rPr>
              <w:br/>
              <w:t xml:space="preserve">(EUR)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D580E"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7E6E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11EC2"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Base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5A3D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C0F4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w:t>
            </w:r>
            <w:r w:rsidRPr="00843133">
              <w:rPr>
                <w:rFonts w:ascii="Times New Roman" w:eastAsia="Times New Roman" w:hAnsi="Times New Roman" w:cs="Times New Roman"/>
                <w:sz w:val="24"/>
                <w:szCs w:val="24"/>
                <w:lang w:eastAsia="en-GB"/>
              </w:rPr>
              <w:br/>
              <w:t xml:space="preserve">0,00 </w:t>
            </w:r>
          </w:p>
        </w:tc>
      </w:tr>
      <w:tr w:rsidR="00843133" w:rsidRPr="00843133" w14:paraId="1C0687E1"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A617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Plafond-/ maximum </w:t>
            </w:r>
            <w:proofErr w:type="spellStart"/>
            <w:r w:rsidRPr="00843133">
              <w:rPr>
                <w:rFonts w:ascii="Times New Roman" w:eastAsia="Times New Roman" w:hAnsi="Times New Roman" w:cs="Times New Roman"/>
                <w:sz w:val="24"/>
                <w:szCs w:val="24"/>
                <w:lang w:eastAsia="en-GB"/>
              </w:rPr>
              <w:t>prijs</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A010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Veiligheidsgrens</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71C0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Persoonlijk</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aandeel</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A028C"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Prix plafond/maximum</w:t>
            </w:r>
            <w:r w:rsidRPr="00843133">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06078"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Marge de </w:t>
            </w:r>
            <w:proofErr w:type="spellStart"/>
            <w:r w:rsidRPr="00843133">
              <w:rPr>
                <w:rFonts w:ascii="Times New Roman" w:eastAsia="Times New Roman" w:hAnsi="Times New Roman" w:cs="Times New Roman"/>
                <w:sz w:val="24"/>
                <w:szCs w:val="24"/>
                <w:lang w:eastAsia="en-GB"/>
              </w:rPr>
              <w:t>sécurité</w:t>
            </w:r>
            <w:proofErr w:type="spellEnd"/>
            <w:r w:rsidRPr="00843133">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1AA7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Intervention </w:t>
            </w:r>
            <w:proofErr w:type="spellStart"/>
            <w:r w:rsidRPr="00843133">
              <w:rPr>
                <w:rFonts w:ascii="Times New Roman" w:eastAsia="Times New Roman" w:hAnsi="Times New Roman" w:cs="Times New Roman"/>
                <w:sz w:val="24"/>
                <w:szCs w:val="24"/>
                <w:lang w:eastAsia="en-GB"/>
              </w:rPr>
              <w:t>personnelle</w:t>
            </w:r>
            <w:proofErr w:type="spellEnd"/>
            <w:r w:rsidRPr="00843133">
              <w:rPr>
                <w:rFonts w:ascii="Times New Roman" w:eastAsia="Times New Roman" w:hAnsi="Times New Roman" w:cs="Times New Roman"/>
                <w:sz w:val="24"/>
                <w:szCs w:val="24"/>
                <w:lang w:eastAsia="en-GB"/>
              </w:rPr>
              <w:t xml:space="preserve"> (EUR)</w:t>
            </w:r>
            <w:r w:rsidRPr="00843133">
              <w:rPr>
                <w:rFonts w:ascii="Times New Roman" w:eastAsia="Times New Roman" w:hAnsi="Times New Roman" w:cs="Times New Roman"/>
                <w:sz w:val="24"/>
                <w:szCs w:val="24"/>
                <w:lang w:eastAsia="en-GB"/>
              </w:rPr>
              <w:br/>
              <w:t xml:space="preserve">0,00 </w:t>
            </w:r>
          </w:p>
        </w:tc>
      </w:tr>
      <w:tr w:rsidR="00843133" w:rsidRPr="00843133" w14:paraId="496BC8F4" w14:textId="77777777" w:rsidTr="008431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978FFD"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BC12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E4373"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Vergoedings-bedrag</w:t>
            </w:r>
            <w:proofErr w:type="spellEnd"/>
            <w:r w:rsidRPr="00843133">
              <w:rPr>
                <w:rFonts w:ascii="Times New Roman" w:eastAsia="Times New Roman" w:hAnsi="Times New Roman" w:cs="Times New Roman"/>
                <w:sz w:val="24"/>
                <w:szCs w:val="24"/>
                <w:lang w:eastAsia="en-GB"/>
              </w:rPr>
              <w:br/>
              <w:t xml:space="preserve">(EUR) 364,38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E4880"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03969"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71BA1"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Montant</w:t>
            </w:r>
            <w:proofErr w:type="spellEnd"/>
            <w:r w:rsidRPr="00843133">
              <w:rPr>
                <w:rFonts w:ascii="Times New Roman" w:eastAsia="Times New Roman" w:hAnsi="Times New Roman" w:cs="Times New Roman"/>
                <w:sz w:val="24"/>
                <w:szCs w:val="24"/>
                <w:lang w:eastAsia="en-GB"/>
              </w:rPr>
              <w:t xml:space="preserve"> du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(EUR) 364,38 </w:t>
            </w:r>
          </w:p>
        </w:tc>
      </w:tr>
      <w:tr w:rsidR="00843133" w:rsidRPr="00843133" w14:paraId="3F17B93D" w14:textId="77777777" w:rsidTr="0084313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090DD6"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roofErr w:type="spellStart"/>
            <w:r w:rsidRPr="00843133">
              <w:rPr>
                <w:rFonts w:ascii="Times New Roman" w:eastAsia="Times New Roman" w:hAnsi="Times New Roman" w:cs="Times New Roman"/>
                <w:sz w:val="24"/>
                <w:szCs w:val="24"/>
                <w:lang w:eastAsia="en-GB"/>
              </w:rPr>
              <w:t>Vergoedingsvoorwaarde</w:t>
            </w:r>
            <w:proofErr w:type="spellEnd"/>
            <w:r w:rsidRPr="00843133">
              <w:rPr>
                <w:rFonts w:ascii="Times New Roman" w:eastAsia="Times New Roman" w:hAnsi="Times New Roman" w:cs="Times New Roman"/>
                <w:sz w:val="24"/>
                <w:szCs w:val="24"/>
                <w:lang w:eastAsia="en-GB"/>
              </w:rPr>
              <w:t xml:space="preserve">: L- § 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49260"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50393A"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eastAsia="en-GB"/>
              </w:rPr>
              <w:t xml:space="preserve">Condition de </w:t>
            </w:r>
            <w:proofErr w:type="spellStart"/>
            <w:r w:rsidRPr="00843133">
              <w:rPr>
                <w:rFonts w:ascii="Times New Roman" w:eastAsia="Times New Roman" w:hAnsi="Times New Roman" w:cs="Times New Roman"/>
                <w:sz w:val="24"/>
                <w:szCs w:val="24"/>
                <w:lang w:eastAsia="en-GB"/>
              </w:rPr>
              <w:t>remboursement</w:t>
            </w:r>
            <w:proofErr w:type="spellEnd"/>
            <w:r w:rsidRPr="00843133">
              <w:rPr>
                <w:rFonts w:ascii="Times New Roman" w:eastAsia="Times New Roman" w:hAnsi="Times New Roman" w:cs="Times New Roman"/>
                <w:sz w:val="24"/>
                <w:szCs w:val="24"/>
                <w:lang w:eastAsia="en-GB"/>
              </w:rPr>
              <w:t xml:space="preserve">: L- § 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436F" w14:textId="77777777" w:rsidR="00843133" w:rsidRPr="00843133" w:rsidRDefault="00843133" w:rsidP="00843133">
            <w:pPr>
              <w:spacing w:after="0" w:line="240" w:lineRule="auto"/>
              <w:rPr>
                <w:rFonts w:ascii="Times New Roman" w:eastAsia="Times New Roman" w:hAnsi="Times New Roman" w:cs="Times New Roman"/>
                <w:sz w:val="24"/>
                <w:szCs w:val="24"/>
                <w:lang w:eastAsia="en-GB"/>
              </w:rPr>
            </w:pPr>
          </w:p>
        </w:tc>
      </w:tr>
    </w:tbl>
    <w:p w14:paraId="0C2A30AF" w14:textId="77777777" w:rsidR="00843133" w:rsidRPr="00843133" w:rsidRDefault="00843133" w:rsidP="00843133">
      <w:pPr>
        <w:spacing w:after="240" w:line="240" w:lineRule="auto"/>
        <w:rPr>
          <w:rFonts w:ascii="Times New Roman" w:eastAsia="Times New Roman" w:hAnsi="Times New Roman" w:cs="Times New Roman"/>
          <w:sz w:val="24"/>
          <w:szCs w:val="24"/>
          <w:lang w:eastAsia="en-GB"/>
        </w:rPr>
      </w:pPr>
      <w:r w:rsidRPr="00843133">
        <w:rPr>
          <w:rFonts w:ascii="Times New Roman" w:eastAsia="Times New Roman" w:hAnsi="Times New Roman" w:cs="Times New Roman"/>
          <w:sz w:val="24"/>
          <w:szCs w:val="24"/>
          <w:lang w:val="nl-BE" w:eastAsia="en-GB"/>
        </w:rPr>
        <w:br/>
        <w:t>c) de volgende vergoedingsvoorwaarde L- § 34 die gaat bij de verstrekkingen 182394-182405 en 182416-182420 wordt ingevoegd, luidend als volgt:</w:t>
      </w:r>
      <w:r w:rsidRPr="00843133">
        <w:rPr>
          <w:rFonts w:ascii="Times New Roman" w:eastAsia="Times New Roman" w:hAnsi="Times New Roman" w:cs="Times New Roman"/>
          <w:sz w:val="24"/>
          <w:szCs w:val="24"/>
          <w:lang w:val="nl-BE" w:eastAsia="en-GB"/>
        </w:rPr>
        <w:br/>
        <w:t>"L- § 34</w:t>
      </w:r>
      <w:r w:rsidRPr="00843133">
        <w:rPr>
          <w:rFonts w:ascii="Times New Roman" w:eastAsia="Times New Roman" w:hAnsi="Times New Roman" w:cs="Times New Roman"/>
          <w:sz w:val="24"/>
          <w:szCs w:val="24"/>
          <w:lang w:val="nl-BE" w:eastAsia="en-GB"/>
        </w:rPr>
        <w:br/>
        <w:t>Gelinkte prestaties</w:t>
      </w:r>
      <w:r w:rsidRPr="00843133">
        <w:rPr>
          <w:rFonts w:ascii="Times New Roman" w:eastAsia="Times New Roman" w:hAnsi="Times New Roman" w:cs="Times New Roman"/>
          <w:sz w:val="24"/>
          <w:szCs w:val="24"/>
          <w:lang w:val="nl-BE" w:eastAsia="en-GB"/>
        </w:rPr>
        <w:br/>
      </w:r>
      <w:r w:rsidRPr="00843133">
        <w:rPr>
          <w:rFonts w:ascii="Times New Roman" w:eastAsia="Times New Roman" w:hAnsi="Times New Roman" w:cs="Times New Roman"/>
          <w:sz w:val="24"/>
          <w:szCs w:val="24"/>
          <w:lang w:val="nl-BE" w:eastAsia="en-GB"/>
        </w:rPr>
        <w:lastRenderedPageBreak/>
        <w:t>182394-182405</w:t>
      </w:r>
      <w:r w:rsidRPr="00843133">
        <w:rPr>
          <w:rFonts w:ascii="Times New Roman" w:eastAsia="Times New Roman" w:hAnsi="Times New Roman" w:cs="Times New Roman"/>
          <w:sz w:val="24"/>
          <w:szCs w:val="24"/>
          <w:lang w:val="nl-BE" w:eastAsia="en-GB"/>
        </w:rPr>
        <w:br/>
        <w:t>182416-182420</w:t>
      </w:r>
      <w:r w:rsidRPr="00843133">
        <w:rPr>
          <w:rFonts w:ascii="Times New Roman" w:eastAsia="Times New Roman" w:hAnsi="Times New Roman" w:cs="Times New Roman"/>
          <w:sz w:val="24"/>
          <w:szCs w:val="24"/>
          <w:lang w:val="nl-BE" w:eastAsia="en-GB"/>
        </w:rPr>
        <w:br/>
        <w:t>Teneinde een tegemoetkoming van de verplichte verzekering te kunnen genieten voor de verstrekkingen betreffende implantaten voor osteosynthese gebruikt voor de chirurgische fixatie van ribfracturen, moet aan de volgende voorwaarden worden voldaan:</w:t>
      </w:r>
      <w:r w:rsidRPr="00843133">
        <w:rPr>
          <w:rFonts w:ascii="Times New Roman" w:eastAsia="Times New Roman" w:hAnsi="Times New Roman" w:cs="Times New Roman"/>
          <w:sz w:val="24"/>
          <w:szCs w:val="24"/>
          <w:lang w:val="nl-BE" w:eastAsia="en-GB"/>
        </w:rPr>
        <w:br/>
        <w:t>1. Criteria betreffende de verplegingsinrichting</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2. Criteria betreffende de rechthebbende</w:t>
      </w:r>
      <w:r w:rsidRPr="00843133">
        <w:rPr>
          <w:rFonts w:ascii="Times New Roman" w:eastAsia="Times New Roman" w:hAnsi="Times New Roman" w:cs="Times New Roman"/>
          <w:sz w:val="24"/>
          <w:szCs w:val="24"/>
          <w:lang w:val="nl-BE" w:eastAsia="en-GB"/>
        </w:rPr>
        <w:br/>
        <w:t>De verstrekking 182394-182405 kan enkel in aanmerking komen voor een tegemoetkoming van de verplichte verzekering indien de rechthebbende aan het volgende criterium voldoet:</w:t>
      </w:r>
      <w:r w:rsidRPr="00843133">
        <w:rPr>
          <w:rFonts w:ascii="Times New Roman" w:eastAsia="Times New Roman" w:hAnsi="Times New Roman" w:cs="Times New Roman"/>
          <w:sz w:val="24"/>
          <w:szCs w:val="24"/>
          <w:lang w:val="nl-BE" w:eastAsia="en-GB"/>
        </w:rPr>
        <w:br/>
        <w:t>De rechthebbende heeft een fladderthorax, gedefinieerd als een fractuur van een rib op minstens twee plaatsen en dit op minstens drie opeenvolgende niveaus van dezelfde hemithorax.</w:t>
      </w:r>
      <w:r w:rsidRPr="00843133">
        <w:rPr>
          <w:rFonts w:ascii="Times New Roman" w:eastAsia="Times New Roman" w:hAnsi="Times New Roman" w:cs="Times New Roman"/>
          <w:sz w:val="24"/>
          <w:szCs w:val="24"/>
          <w:lang w:val="nl-BE" w:eastAsia="en-GB"/>
        </w:rPr>
        <w:br/>
        <w:t>De verstrekking 182416-182420 kan enkel in aanmerking komen voor een tegemoetkoming van de verplichte verzekering indien de rechthebbende aan het volgende criterium voldoet:</w:t>
      </w:r>
      <w:r w:rsidRPr="00843133">
        <w:rPr>
          <w:rFonts w:ascii="Times New Roman" w:eastAsia="Times New Roman" w:hAnsi="Times New Roman" w:cs="Times New Roman"/>
          <w:sz w:val="24"/>
          <w:szCs w:val="24"/>
          <w:lang w:val="nl-BE" w:eastAsia="en-GB"/>
        </w:rPr>
        <w:br/>
        <w:t>De ribfracturen zorgen voor een verhoogd risico op orgaanschade.</w:t>
      </w:r>
      <w:r w:rsidRPr="00843133">
        <w:rPr>
          <w:rFonts w:ascii="Times New Roman" w:eastAsia="Times New Roman" w:hAnsi="Times New Roman" w:cs="Times New Roman"/>
          <w:sz w:val="24"/>
          <w:szCs w:val="24"/>
          <w:lang w:val="nl-BE" w:eastAsia="en-GB"/>
        </w:rPr>
        <w:br/>
        <w:t>3. Criteria betreffende het hulpmiddel</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4. Aanvraagprocedure en formulieren</w:t>
      </w:r>
      <w:r w:rsidRPr="00843133">
        <w:rPr>
          <w:rFonts w:ascii="Times New Roman" w:eastAsia="Times New Roman" w:hAnsi="Times New Roman" w:cs="Times New Roman"/>
          <w:sz w:val="24"/>
          <w:szCs w:val="24"/>
          <w:lang w:val="nl-BE" w:eastAsia="en-GB"/>
        </w:rPr>
        <w:br/>
        <w:t>Geen administratieve verplichting.</w:t>
      </w:r>
      <w:r w:rsidRPr="00843133">
        <w:rPr>
          <w:rFonts w:ascii="Times New Roman" w:eastAsia="Times New Roman" w:hAnsi="Times New Roman" w:cs="Times New Roman"/>
          <w:sz w:val="24"/>
          <w:szCs w:val="24"/>
          <w:lang w:val="nl-BE" w:eastAsia="en-GB"/>
        </w:rPr>
        <w:br/>
        <w:t>5. Regels voor attestering</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6. Resultaten en statistieken</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7. Varia</w:t>
      </w:r>
      <w:r w:rsidRPr="00843133">
        <w:rPr>
          <w:rFonts w:ascii="Times New Roman" w:eastAsia="Times New Roman" w:hAnsi="Times New Roman" w:cs="Times New Roman"/>
          <w:sz w:val="24"/>
          <w:szCs w:val="24"/>
          <w:lang w:val="nl-BE" w:eastAsia="en-GB"/>
        </w:rPr>
        <w:br/>
        <w:t>Niet van toepassing." ;</w:t>
      </w:r>
      <w:r w:rsidRPr="00843133">
        <w:rPr>
          <w:rFonts w:ascii="Times New Roman" w:eastAsia="Times New Roman" w:hAnsi="Times New Roman" w:cs="Times New Roman"/>
          <w:sz w:val="24"/>
          <w:szCs w:val="24"/>
          <w:lang w:val="nl-BE" w:eastAsia="en-GB"/>
        </w:rPr>
        <w:br/>
        <w:t>d) de volgende vergoedingsvoorwaarde L- § 35 die gaat bij de verstrekkingen 182431-182442 en 182453-182464 wordt ingevoegd, luidend als volgt:</w:t>
      </w:r>
      <w:r w:rsidRPr="00843133">
        <w:rPr>
          <w:rFonts w:ascii="Times New Roman" w:eastAsia="Times New Roman" w:hAnsi="Times New Roman" w:cs="Times New Roman"/>
          <w:sz w:val="24"/>
          <w:szCs w:val="24"/>
          <w:lang w:val="nl-BE" w:eastAsia="en-GB"/>
        </w:rPr>
        <w:br/>
        <w:t>"L- § 35</w:t>
      </w:r>
      <w:r w:rsidRPr="00843133">
        <w:rPr>
          <w:rFonts w:ascii="Times New Roman" w:eastAsia="Times New Roman" w:hAnsi="Times New Roman" w:cs="Times New Roman"/>
          <w:sz w:val="24"/>
          <w:szCs w:val="24"/>
          <w:lang w:val="nl-BE" w:eastAsia="en-GB"/>
        </w:rPr>
        <w:br/>
        <w:t>Gelinkte prestaties</w:t>
      </w:r>
      <w:r w:rsidRPr="00843133">
        <w:rPr>
          <w:rFonts w:ascii="Times New Roman" w:eastAsia="Times New Roman" w:hAnsi="Times New Roman" w:cs="Times New Roman"/>
          <w:sz w:val="24"/>
          <w:szCs w:val="24"/>
          <w:lang w:val="nl-BE" w:eastAsia="en-GB"/>
        </w:rPr>
        <w:br/>
        <w:t>182431-182442</w:t>
      </w:r>
      <w:r w:rsidRPr="00843133">
        <w:rPr>
          <w:rFonts w:ascii="Times New Roman" w:eastAsia="Times New Roman" w:hAnsi="Times New Roman" w:cs="Times New Roman"/>
          <w:sz w:val="24"/>
          <w:szCs w:val="24"/>
          <w:lang w:val="nl-BE" w:eastAsia="en-GB"/>
        </w:rPr>
        <w:br/>
        <w:t>182453-182464</w:t>
      </w:r>
      <w:r w:rsidRPr="00843133">
        <w:rPr>
          <w:rFonts w:ascii="Times New Roman" w:eastAsia="Times New Roman" w:hAnsi="Times New Roman" w:cs="Times New Roman"/>
          <w:sz w:val="24"/>
          <w:szCs w:val="24"/>
          <w:lang w:val="nl-BE" w:eastAsia="en-GB"/>
        </w:rPr>
        <w:br/>
        <w:t>Teneinde een tegemoetkoming van de verplichte verzekering te kunnen genieten voor de verstrekkingen betreffende implantaten voor osteosynthese gebruikt voor de chirurgische fixatie van een complexe sternumfractuur, moet aan de volgende voorwaarden worden voldaan:</w:t>
      </w:r>
      <w:r w:rsidRPr="00843133">
        <w:rPr>
          <w:rFonts w:ascii="Times New Roman" w:eastAsia="Times New Roman" w:hAnsi="Times New Roman" w:cs="Times New Roman"/>
          <w:sz w:val="24"/>
          <w:szCs w:val="24"/>
          <w:lang w:val="nl-BE" w:eastAsia="en-GB"/>
        </w:rPr>
        <w:br/>
        <w:t>1. Criteria betreffende de verplegingsinrichting</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2. Criteria betreffende de rechthebbende</w:t>
      </w:r>
      <w:r w:rsidRPr="00843133">
        <w:rPr>
          <w:rFonts w:ascii="Times New Roman" w:eastAsia="Times New Roman" w:hAnsi="Times New Roman" w:cs="Times New Roman"/>
          <w:sz w:val="24"/>
          <w:szCs w:val="24"/>
          <w:lang w:val="nl-BE" w:eastAsia="en-GB"/>
        </w:rPr>
        <w:br/>
        <w:t>De verstrekkingen 182431-182442 en 182453-182464 kunnen enkel in aanmerking komen voor een tegemoetkoming van de verplichte verzekering indien de rechthebbende aan het volgende criterium voldoet:</w:t>
      </w:r>
      <w:r w:rsidRPr="00843133">
        <w:rPr>
          <w:rFonts w:ascii="Times New Roman" w:eastAsia="Times New Roman" w:hAnsi="Times New Roman" w:cs="Times New Roman"/>
          <w:sz w:val="24"/>
          <w:szCs w:val="24"/>
          <w:lang w:val="nl-BE" w:eastAsia="en-GB"/>
        </w:rPr>
        <w:br/>
        <w:t>Het sternum van de rechthebbende kan niet hersteld worden door middel van cerclage.</w:t>
      </w:r>
      <w:r w:rsidRPr="00843133">
        <w:rPr>
          <w:rFonts w:ascii="Times New Roman" w:eastAsia="Times New Roman" w:hAnsi="Times New Roman" w:cs="Times New Roman"/>
          <w:sz w:val="24"/>
          <w:szCs w:val="24"/>
          <w:lang w:val="nl-BE" w:eastAsia="en-GB"/>
        </w:rPr>
        <w:br/>
        <w:t>3. Criteria betreffende het hulpmiddel</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4. Aanvraagprocedure en formulieren</w:t>
      </w:r>
      <w:r w:rsidRPr="00843133">
        <w:rPr>
          <w:rFonts w:ascii="Times New Roman" w:eastAsia="Times New Roman" w:hAnsi="Times New Roman" w:cs="Times New Roman"/>
          <w:sz w:val="24"/>
          <w:szCs w:val="24"/>
          <w:lang w:val="nl-BE" w:eastAsia="en-GB"/>
        </w:rPr>
        <w:br/>
        <w:t>Geen administratieve verplichting.</w:t>
      </w:r>
      <w:r w:rsidRPr="00843133">
        <w:rPr>
          <w:rFonts w:ascii="Times New Roman" w:eastAsia="Times New Roman" w:hAnsi="Times New Roman" w:cs="Times New Roman"/>
          <w:sz w:val="24"/>
          <w:szCs w:val="24"/>
          <w:lang w:val="nl-BE" w:eastAsia="en-GB"/>
        </w:rPr>
        <w:br/>
        <w:t>5. Regels voor attestering</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6. Resultaten en statistieken</w:t>
      </w:r>
      <w:r w:rsidRPr="00843133">
        <w:rPr>
          <w:rFonts w:ascii="Times New Roman" w:eastAsia="Times New Roman" w:hAnsi="Times New Roman" w:cs="Times New Roman"/>
          <w:sz w:val="24"/>
          <w:szCs w:val="24"/>
          <w:lang w:val="nl-BE" w:eastAsia="en-GB"/>
        </w:rPr>
        <w:br/>
      </w:r>
      <w:r w:rsidRPr="00843133">
        <w:rPr>
          <w:rFonts w:ascii="Times New Roman" w:eastAsia="Times New Roman" w:hAnsi="Times New Roman" w:cs="Times New Roman"/>
          <w:sz w:val="24"/>
          <w:szCs w:val="24"/>
          <w:lang w:val="nl-BE" w:eastAsia="en-GB"/>
        </w:rPr>
        <w:lastRenderedPageBreak/>
        <w:t>Niet van toepassing.</w:t>
      </w:r>
      <w:r w:rsidRPr="00843133">
        <w:rPr>
          <w:rFonts w:ascii="Times New Roman" w:eastAsia="Times New Roman" w:hAnsi="Times New Roman" w:cs="Times New Roman"/>
          <w:sz w:val="24"/>
          <w:szCs w:val="24"/>
          <w:lang w:val="nl-BE" w:eastAsia="en-GB"/>
        </w:rPr>
        <w:br/>
        <w:t>7. Varia</w:t>
      </w:r>
      <w:r w:rsidRPr="00843133">
        <w:rPr>
          <w:rFonts w:ascii="Times New Roman" w:eastAsia="Times New Roman" w:hAnsi="Times New Roman" w:cs="Times New Roman"/>
          <w:sz w:val="24"/>
          <w:szCs w:val="24"/>
          <w:lang w:val="nl-BE" w:eastAsia="en-GB"/>
        </w:rPr>
        <w:br/>
        <w:t>Niet van toepassing.".</w:t>
      </w:r>
      <w:r w:rsidRPr="00843133">
        <w:rPr>
          <w:rFonts w:ascii="Times New Roman" w:eastAsia="Times New Roman" w:hAnsi="Times New Roman" w:cs="Times New Roman"/>
          <w:sz w:val="24"/>
          <w:szCs w:val="24"/>
          <w:lang w:val="nl-BE" w:eastAsia="en-GB"/>
        </w:rPr>
        <w:br/>
        <w:t xml:space="preserve">Art. 2. Dit besluit treedt in werking op de eerste dag van de maand na die waarin het is bekendgemaakt in het Belgisch Staatsblad. </w:t>
      </w:r>
      <w:r w:rsidRPr="00843133">
        <w:rPr>
          <w:rFonts w:ascii="Times New Roman" w:eastAsia="Times New Roman" w:hAnsi="Times New Roman" w:cs="Times New Roman"/>
          <w:sz w:val="24"/>
          <w:szCs w:val="24"/>
          <w:lang w:val="nl-BE" w:eastAsia="en-GB"/>
        </w:rPr>
        <w:br/>
      </w:r>
      <w:proofErr w:type="spellStart"/>
      <w:r w:rsidRPr="00843133">
        <w:rPr>
          <w:rFonts w:ascii="Times New Roman" w:eastAsia="Times New Roman" w:hAnsi="Times New Roman" w:cs="Times New Roman"/>
          <w:sz w:val="24"/>
          <w:szCs w:val="24"/>
          <w:lang w:eastAsia="en-GB"/>
        </w:rPr>
        <w:t>Gegeven</w:t>
      </w:r>
      <w:proofErr w:type="spellEnd"/>
      <w:r w:rsidRPr="00843133">
        <w:rPr>
          <w:rFonts w:ascii="Times New Roman" w:eastAsia="Times New Roman" w:hAnsi="Times New Roman" w:cs="Times New Roman"/>
          <w:sz w:val="24"/>
          <w:szCs w:val="24"/>
          <w:lang w:eastAsia="en-GB"/>
        </w:rPr>
        <w:t xml:space="preserve"> </w:t>
      </w:r>
      <w:proofErr w:type="spellStart"/>
      <w:r w:rsidRPr="00843133">
        <w:rPr>
          <w:rFonts w:ascii="Times New Roman" w:eastAsia="Times New Roman" w:hAnsi="Times New Roman" w:cs="Times New Roman"/>
          <w:sz w:val="24"/>
          <w:szCs w:val="24"/>
          <w:lang w:eastAsia="en-GB"/>
        </w:rPr>
        <w:t>te</w:t>
      </w:r>
      <w:proofErr w:type="spellEnd"/>
      <w:r w:rsidRPr="00843133">
        <w:rPr>
          <w:rFonts w:ascii="Times New Roman" w:eastAsia="Times New Roman" w:hAnsi="Times New Roman" w:cs="Times New Roman"/>
          <w:sz w:val="24"/>
          <w:szCs w:val="24"/>
          <w:lang w:eastAsia="en-GB"/>
        </w:rPr>
        <w:t xml:space="preserve"> Brussel, 21 </w:t>
      </w:r>
      <w:proofErr w:type="spellStart"/>
      <w:r w:rsidRPr="00843133">
        <w:rPr>
          <w:rFonts w:ascii="Times New Roman" w:eastAsia="Times New Roman" w:hAnsi="Times New Roman" w:cs="Times New Roman"/>
          <w:sz w:val="24"/>
          <w:szCs w:val="24"/>
          <w:lang w:eastAsia="en-GB"/>
        </w:rPr>
        <w:t>april</w:t>
      </w:r>
      <w:proofErr w:type="spellEnd"/>
      <w:r w:rsidRPr="00843133">
        <w:rPr>
          <w:rFonts w:ascii="Times New Roman" w:eastAsia="Times New Roman" w:hAnsi="Times New Roman" w:cs="Times New Roman"/>
          <w:sz w:val="24"/>
          <w:szCs w:val="24"/>
          <w:lang w:eastAsia="en-GB"/>
        </w:rPr>
        <w:t xml:space="preserve"> 2022. </w:t>
      </w:r>
      <w:r w:rsidRPr="00843133">
        <w:rPr>
          <w:rFonts w:ascii="Times New Roman" w:eastAsia="Times New Roman" w:hAnsi="Times New Roman" w:cs="Times New Roman"/>
          <w:sz w:val="24"/>
          <w:szCs w:val="24"/>
          <w:lang w:eastAsia="en-GB"/>
        </w:rPr>
        <w:br/>
        <w:t xml:space="preserve">F. VANDENBROUCKE </w:t>
      </w:r>
      <w:r w:rsidRPr="00843133">
        <w:rPr>
          <w:rFonts w:ascii="Times New Roman" w:eastAsia="Times New Roman" w:hAnsi="Times New Roman" w:cs="Times New Roman"/>
          <w:sz w:val="24"/>
          <w:szCs w:val="24"/>
          <w:lang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843133" w:rsidRPr="00843133" w14:paraId="10570B83" w14:textId="77777777" w:rsidTr="00843133">
        <w:trPr>
          <w:tblCellSpacing w:w="15" w:type="dxa"/>
        </w:trPr>
        <w:tc>
          <w:tcPr>
            <w:tcW w:w="1000" w:type="pct"/>
            <w:vAlign w:val="center"/>
            <w:hideMark/>
          </w:tcPr>
          <w:p w14:paraId="499A53AF"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843133">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40893D8F" w14:textId="77777777" w:rsidR="00843133" w:rsidRPr="00843133" w:rsidRDefault="00843133" w:rsidP="00843133">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C0B80BF" w14:textId="77777777" w:rsidR="00843133" w:rsidRPr="00843133" w:rsidRDefault="00843133" w:rsidP="0084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843133">
              <w:rPr>
                <w:rFonts w:ascii="Times New Roman" w:eastAsia="Times New Roman" w:hAnsi="Times New Roman" w:cs="Times New Roman"/>
                <w:b/>
                <w:bCs/>
                <w:color w:val="FF0000"/>
                <w:sz w:val="27"/>
                <w:szCs w:val="27"/>
                <w:lang w:eastAsia="en-GB"/>
              </w:rPr>
              <w:t>Publicatie</w:t>
            </w:r>
            <w:proofErr w:type="spellEnd"/>
            <w:r w:rsidRPr="00843133">
              <w:rPr>
                <w:rFonts w:ascii="Times New Roman" w:eastAsia="Times New Roman" w:hAnsi="Times New Roman" w:cs="Times New Roman"/>
                <w:b/>
                <w:bCs/>
                <w:color w:val="FF0000"/>
                <w:sz w:val="27"/>
                <w:szCs w:val="27"/>
                <w:lang w:eastAsia="en-GB"/>
              </w:rPr>
              <w:t xml:space="preserve"> :</w:t>
            </w:r>
            <w:proofErr w:type="gramEnd"/>
            <w:r w:rsidRPr="00843133">
              <w:rPr>
                <w:rFonts w:ascii="Times New Roman" w:eastAsia="Times New Roman" w:hAnsi="Times New Roman" w:cs="Times New Roman"/>
                <w:b/>
                <w:bCs/>
                <w:color w:val="FF0000"/>
                <w:sz w:val="27"/>
                <w:szCs w:val="27"/>
                <w:lang w:eastAsia="en-GB"/>
              </w:rPr>
              <w:t xml:space="preserve"> 2022-05-18</w:t>
            </w:r>
            <w:r w:rsidRPr="00843133">
              <w:rPr>
                <w:rFonts w:ascii="Times New Roman" w:eastAsia="Times New Roman" w:hAnsi="Times New Roman" w:cs="Times New Roman"/>
                <w:b/>
                <w:bCs/>
                <w:color w:val="FF0000"/>
                <w:sz w:val="27"/>
                <w:szCs w:val="27"/>
                <w:lang w:eastAsia="en-GB"/>
              </w:rPr>
              <w:br/>
            </w:r>
            <w:proofErr w:type="spellStart"/>
            <w:r w:rsidRPr="00843133">
              <w:rPr>
                <w:rFonts w:ascii="Times New Roman" w:eastAsia="Times New Roman" w:hAnsi="Times New Roman" w:cs="Times New Roman"/>
                <w:b/>
                <w:bCs/>
                <w:color w:val="FF0000"/>
                <w:sz w:val="27"/>
                <w:szCs w:val="27"/>
                <w:lang w:eastAsia="en-GB"/>
              </w:rPr>
              <w:t>Numac</w:t>
            </w:r>
            <w:proofErr w:type="spellEnd"/>
            <w:r w:rsidRPr="00843133">
              <w:rPr>
                <w:rFonts w:ascii="Times New Roman" w:eastAsia="Times New Roman" w:hAnsi="Times New Roman" w:cs="Times New Roman"/>
                <w:b/>
                <w:bCs/>
                <w:color w:val="FF0000"/>
                <w:sz w:val="27"/>
                <w:szCs w:val="27"/>
                <w:lang w:eastAsia="en-GB"/>
              </w:rPr>
              <w:t xml:space="preserve"> : 2022031889</w:t>
            </w:r>
          </w:p>
        </w:tc>
      </w:tr>
    </w:tbl>
    <w:p w14:paraId="2D2C026E" w14:textId="77777777" w:rsidR="00A2443F" w:rsidRDefault="00A2443F">
      <w:bookmarkStart w:id="2" w:name="_GoBack"/>
      <w:bookmarkEnd w:id="2"/>
    </w:p>
    <w:sectPr w:rsidR="00A24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33"/>
    <w:rsid w:val="00843133"/>
    <w:rsid w:val="00A24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5110"/>
  <w15:chartTrackingRefBased/>
  <w15:docId w15:val="{E968942B-4A17-4196-92C1-F2AB4299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4313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313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43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5-18&amp;numac=2022031889%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2022-05-18T08:27:00Z</dcterms:created>
  <dcterms:modified xsi:type="dcterms:W3CDTF">2022-05-18T08:28:00Z</dcterms:modified>
</cp:coreProperties>
</file>