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E1472" w:rsidRPr="00FE1472" w14:paraId="4798FF13" w14:textId="77777777" w:rsidTr="00FE1472">
        <w:trPr>
          <w:tblCellSpacing w:w="15" w:type="dxa"/>
        </w:trPr>
        <w:tc>
          <w:tcPr>
            <w:tcW w:w="1900" w:type="pct"/>
            <w:vAlign w:val="center"/>
            <w:hideMark/>
          </w:tcPr>
          <w:p w14:paraId="1C74CAE9" w14:textId="77777777" w:rsidR="00FE1472" w:rsidRPr="00FE1472" w:rsidRDefault="00FE1472" w:rsidP="00FE147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BE"/>
              </w:rPr>
            </w:pP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Publicatie : 2021-12-28</w:t>
            </w: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br/>
            </w:r>
            <w:proofErr w:type="spellStart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Numac</w:t>
            </w:r>
            <w:proofErr w:type="spellEnd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 xml:space="preserve"> : 2021034268</w:t>
            </w:r>
          </w:p>
        </w:tc>
      </w:tr>
    </w:tbl>
    <w:p w14:paraId="537E4FBF" w14:textId="77777777" w:rsidR="00FE1472" w:rsidRPr="00FE1472" w:rsidRDefault="00FE1472" w:rsidP="00FE147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BE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</w:tblGrid>
      <w:tr w:rsidR="00FE1472" w:rsidRPr="00FE1472" w14:paraId="62140DCC" w14:textId="77777777" w:rsidTr="00FE1472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2FC6360B" w14:textId="77777777" w:rsidR="00FE1472" w:rsidRPr="00FE1472" w:rsidRDefault="00FE1472" w:rsidP="00FE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E147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FEDERALE OVERHEIDSDIENST SOCIALE ZEKERHEID</w:t>
            </w:r>
          </w:p>
        </w:tc>
      </w:tr>
    </w:tbl>
    <w:p w14:paraId="36624817" w14:textId="77777777" w:rsidR="00FE1472" w:rsidRPr="00FE1472" w:rsidRDefault="00FE1472" w:rsidP="00FE14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nl-BE"/>
        </w:rPr>
      </w:pPr>
      <w:r w:rsidRPr="00FE14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nl-BE"/>
        </w:rPr>
        <w:t>5 DECEMBER 2021. - Koninklijk besluit tot wijziging het koninklijk besluit van 26 mei 2016 tot uitvoering van artikel 64, § 1, eerste lid, 1°, van de wet betreffende de verplichte verzekering voor geneeskundige verzorging en uitkeringen, gecoördineerd op 14 juli 1994</w:t>
      </w:r>
    </w:p>
    <w:p w14:paraId="7374734B" w14:textId="77777777" w:rsidR="00FE1472" w:rsidRPr="00FE1472" w:rsidRDefault="00FE1472" w:rsidP="00FE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FILIP, Koning der Belgen,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Aan allen die nu zijn en hierna wezen zullen, Onze Groet.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de wet betreffende de verplichte verzekering voor geneeskundige verzorging en uitkeringen, gecoördineerd op 14 juli 1994, artikel 64, § 1, eerste lid, 1°, gewijzigd bij de wetten van 22 februari 1998, 27 april 2005, 19 december 2008, 10 december 2009 en 10 april 2014;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het koninklijk besluit van 26 mei 2016 tot uitvoering van artikel 64, § 1, eerste lid, van de wet betreffende de verplichte verzekering voor geneeskundige verzorging en uitkeringen, gecoördineerd op 14 juli 1994;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het advies van de Commissie voor begrotingscontrole, gegeven op 9 december 2020;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de beslissing van het Comité van de verzekering voor geneeskundige verzorging van het Rijksinstituut voor ziekte- en invaliditeitsverzekering van 14 december 2020;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het advies van de Inspecteur van Financiën, gegeven op 30 juni 2021;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de akkoordbevinding van de Staatssecretaris voor Begroting van 16 juli 2021;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de adviesaanvraag binnen dertig dagen, die op 31 augustus 2021 bij de Raad van State is ingediend, met toepassing van artikel 84, § 1, eerste lid, 2°, van de wetten op de Raad van State, gecoördineerd op 12 januari 1973;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Overwegende dat het advies niet is meegedeeld binnen die termijn;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artikel 84, § 4, tweede lid, van de wetten op de Raad van State, gecoördineerd op 12 januari 1973;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Op de voordracht van de Minister van Sociale Zaken,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Hebben Wij besloten en besluiten Wij :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Artikel 1. In artikel 11, § 2, van het koninklijk besluit van 26 mei 2016 tot uitvoering van artikel 64, § 1, eerste lid, 1°, van de wet betreffende de verplichte verzekering voor geneeskundige verzorging en uitkeringen, gecoördineerd op 14 juli 1994, worden de rangnummers "590236 - 590240" ingevoegd tussen de rangnummers "589632 - 589643" en de woorden "indien ze verricht worden".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Art. 2. Dit besluit treedt in werking op de eerste dag van de tweede maand na die waarin het is bekendgemaakt in het Belgisch Staatsblad.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lastRenderedPageBreak/>
        <w:t>Art. 3. De minister bevoegd voor Sociale Zaken is belast met de uitvoering van dit besluit.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Gegeven te Brussel, 5 december 2021.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FILIP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Van Koningswege :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De Minister van Sociale Zaken en Volksgezondheid,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Fr. VANDENBROUCKE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</w:r>
      <w:bookmarkStart w:id="0" w:name="end"/>
      <w:bookmarkEnd w:id="0"/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</w:r>
      <w:bookmarkStart w:id="1" w:name="hit1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790"/>
        <w:gridCol w:w="3447"/>
      </w:tblGrid>
      <w:tr w:rsidR="00FE1472" w:rsidRPr="00FE1472" w14:paraId="196A0506" w14:textId="77777777" w:rsidTr="00FE1472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5577F563" w14:textId="77777777" w:rsidR="00FE1472" w:rsidRPr="00FE1472" w:rsidRDefault="00FE1472" w:rsidP="00FE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" w:anchor="top" w:tgtFrame="_self" w:history="1">
              <w:r w:rsidRPr="00FE14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begin</w:t>
              </w:r>
            </w:hyperlink>
          </w:p>
        </w:tc>
        <w:tc>
          <w:tcPr>
            <w:tcW w:w="2100" w:type="pct"/>
            <w:vAlign w:val="center"/>
            <w:hideMark/>
          </w:tcPr>
          <w:p w14:paraId="760DBB97" w14:textId="77777777" w:rsidR="00FE1472" w:rsidRPr="00FE1472" w:rsidRDefault="00FE1472" w:rsidP="00FE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00" w:type="pct"/>
            <w:vAlign w:val="center"/>
            <w:hideMark/>
          </w:tcPr>
          <w:p w14:paraId="07E28DE3" w14:textId="77777777" w:rsidR="00FE1472" w:rsidRPr="00FE1472" w:rsidRDefault="00FE1472" w:rsidP="00FE147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BE"/>
              </w:rPr>
            </w:pP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Publicatie : 2021-12-28</w:t>
            </w: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br/>
            </w:r>
            <w:proofErr w:type="spellStart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Numac</w:t>
            </w:r>
            <w:proofErr w:type="spellEnd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 xml:space="preserve"> : 2021034268</w:t>
            </w:r>
          </w:p>
        </w:tc>
      </w:tr>
    </w:tbl>
    <w:p w14:paraId="0101FCFE" w14:textId="234ACCEA" w:rsidR="00CC60B8" w:rsidRDefault="00FE1472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E1472" w:rsidRPr="00FE1472" w14:paraId="085BBBD1" w14:textId="77777777" w:rsidTr="00FE1472">
        <w:trPr>
          <w:tblCellSpacing w:w="15" w:type="dxa"/>
        </w:trPr>
        <w:tc>
          <w:tcPr>
            <w:tcW w:w="1900" w:type="pct"/>
            <w:vAlign w:val="center"/>
            <w:hideMark/>
          </w:tcPr>
          <w:p w14:paraId="06B928B7" w14:textId="77777777" w:rsidR="00FE1472" w:rsidRPr="00FE1472" w:rsidRDefault="00FE1472" w:rsidP="00FE147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BE"/>
              </w:rPr>
            </w:pP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Publicatie : 2021-12-28</w:t>
            </w: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br/>
            </w:r>
            <w:proofErr w:type="spellStart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Numac</w:t>
            </w:r>
            <w:proofErr w:type="spellEnd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 xml:space="preserve"> : 2021034270</w:t>
            </w:r>
          </w:p>
        </w:tc>
      </w:tr>
    </w:tbl>
    <w:p w14:paraId="4240F168" w14:textId="77777777" w:rsidR="00FE1472" w:rsidRPr="00FE1472" w:rsidRDefault="00FE1472" w:rsidP="00FE147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BE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</w:tblGrid>
      <w:tr w:rsidR="00FE1472" w:rsidRPr="00FE1472" w14:paraId="701CF11E" w14:textId="77777777" w:rsidTr="00FE1472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5079EA43" w14:textId="77777777" w:rsidR="00FE1472" w:rsidRPr="00FE1472" w:rsidRDefault="00FE1472" w:rsidP="00FE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E147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FEDERALE OVERHEIDSDIENST SOCIALE ZEKERHEID</w:t>
            </w:r>
          </w:p>
        </w:tc>
      </w:tr>
    </w:tbl>
    <w:p w14:paraId="215AF181" w14:textId="77777777" w:rsidR="00FE1472" w:rsidRPr="00FE1472" w:rsidRDefault="00FE1472" w:rsidP="00FE14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nl-BE"/>
        </w:rPr>
      </w:pPr>
      <w:r w:rsidRPr="00FE14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nl-BE"/>
        </w:rPr>
        <w:t>5 DECEMBER 2021. - Koninklijk besluit tot wijziging het koninklijk besluit van 26 mei 2016 tot uitvoering van artikel 64, § 1, eerste lid, 1°, van de wet betreffende de verplichte verzekering voor geneeskundige verzorging en uitkeringen, gecoördineerd op 14 juli 1994</w:t>
      </w:r>
    </w:p>
    <w:p w14:paraId="38EFA107" w14:textId="77777777" w:rsidR="00FE1472" w:rsidRPr="00FE1472" w:rsidRDefault="00FE1472" w:rsidP="00FE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FILIP, Koning der Belgen,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Aan allen die nu zijn en hierna wezen zullen, Onze Groet.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de wet betreffende de verplichte verzekering voor geneeskundige verzorging en uitkeringen, gecoördineerd op 14 juli 1994, artikel 64, § 1, eerste lid, 1°, gewijzigd bij de wetten van 22 februari 1998, 27 april 2005, 19 december 2008, 10 december 2009 en 10 april 2014;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het koninklijk besluit van 26 mei 2016 tot uitvoering van artikel 64, § 1, eerste lid, van de wet betreffende de verplichte verzekering voor geneeskundige verzorging en uitkeringen, gecoördineerd op 14 juli 1994;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het advies van de Commissie voor begrotingscontrole, gegeven op 9 december 2020;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de beslissing van het Comité van de verzekering voor geneeskundige verzorging van het Rijksinstituut voor ziekte- en invaliditeitsverzekering van 14 december 2020;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het advies van de Inspecteur van Financiën, gegeven op 10 september 2021;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Gelet op de akkoordbevinding van de Staatssecretaris voor Begroting van 14 oktober 2021;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 xml:space="preserve">Gelet op advies 70.330/2 van de Raad van State, gegeven op 10 november 2021, met toepassing van artikel 84, § 1, eerste lid, 2°, van de wetten op de Raad van 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lastRenderedPageBreak/>
        <w:t>State, gecoördineerd op 12 januari 1973;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Op de voordracht van de Minister van Sociale Zaken,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Hebben Wij besloten en besluiten Wij :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Artikel 1. In artikel 3 van het koninklijk besluit van 26 mei 2016 tot uitvoering van artikel 64, § 1, eerste lid, 1°, van de wet betreffende de verplichte verzekering voor geneeskundige verzorging en uitkeringen, gecoördineerd op 14 juli 1994, gewijzigd bij het koninklijk besluit van 29 augustus 2019, worden de rangnummers « 457973 - 457984 » ingevoegd tussen de woorden « aangeduid met de rangnummers » en de rangnummers « 458452 - 458463 ».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Art. 2. In artikel 11, § 2, van hetzelfde besluit, worden de woorden « de verstrekkingen van artikel 17, § 1, 11°, van de nomenclatuur aangeduid met de rangnummers 457973 - 457984 » ingevoegd tussen de woorden « aangeduid met de rangnummers 229655 - 229666 » en de woorden « en de verstrekkingen van artikel 34, § 1, a), van de nomenclatuur ».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Art. 3. Dit besluit treedt in werking op de eerste dag van de tweede maand na die waarin het is bekendgemaakt in het Belgisch Staatsblad.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Art. 4. De minister bevoegd voor Sociale Zaken is belast met de uitvoering van dit besluit.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Gegeven te Brussel, 5 december 2021.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FILIP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Van Koningswege :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De Minister van Sociale Zaken en Volksgezondheid,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  <w:t>Fr. VANDENBROUCKE</w:t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</w:r>
      <w:r w:rsidRPr="00FE1472">
        <w:rPr>
          <w:rFonts w:ascii="Times New Roman" w:eastAsia="Times New Roman" w:hAnsi="Times New Roman" w:cs="Times New Roman"/>
          <w:color w:val="000000"/>
          <w:sz w:val="27"/>
          <w:szCs w:val="27"/>
          <w:lang w:eastAsia="nl-BE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790"/>
        <w:gridCol w:w="3447"/>
      </w:tblGrid>
      <w:tr w:rsidR="00FE1472" w:rsidRPr="00FE1472" w14:paraId="0966794B" w14:textId="77777777" w:rsidTr="00FE1472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5C01681A" w14:textId="77777777" w:rsidR="00FE1472" w:rsidRPr="00FE1472" w:rsidRDefault="00FE1472" w:rsidP="00FE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5" w:anchor="top" w:tgtFrame="_self" w:history="1">
              <w:r w:rsidRPr="00FE14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begin</w:t>
              </w:r>
            </w:hyperlink>
          </w:p>
        </w:tc>
        <w:tc>
          <w:tcPr>
            <w:tcW w:w="2100" w:type="pct"/>
            <w:vAlign w:val="center"/>
            <w:hideMark/>
          </w:tcPr>
          <w:p w14:paraId="3D039020" w14:textId="77777777" w:rsidR="00FE1472" w:rsidRPr="00FE1472" w:rsidRDefault="00FE1472" w:rsidP="00FE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900" w:type="pct"/>
            <w:vAlign w:val="center"/>
            <w:hideMark/>
          </w:tcPr>
          <w:p w14:paraId="4CBCFDEE" w14:textId="77777777" w:rsidR="00FE1472" w:rsidRPr="00FE1472" w:rsidRDefault="00FE1472" w:rsidP="00FE147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BE"/>
              </w:rPr>
            </w:pP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Publicatie : 2021-12-28</w:t>
            </w:r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br/>
            </w:r>
            <w:proofErr w:type="spellStart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>Numac</w:t>
            </w:r>
            <w:proofErr w:type="spellEnd"/>
            <w:r w:rsidRPr="00FE147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nl-BE"/>
              </w:rPr>
              <w:t xml:space="preserve"> : 2021034270</w:t>
            </w:r>
          </w:p>
        </w:tc>
      </w:tr>
    </w:tbl>
    <w:p w14:paraId="07A3F1A5" w14:textId="77777777" w:rsidR="00FE1472" w:rsidRDefault="00FE1472"/>
    <w:sectPr w:rsidR="00FE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72"/>
    <w:rsid w:val="00543B16"/>
    <w:rsid w:val="00E174B2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E900"/>
  <w15:chartTrackingRefBased/>
  <w15:docId w15:val="{675D7255-B401-47FF-8F16-9310DEE5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E14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E1472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FE1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ustice.just.fgov.be/cgi/article_body.pl?language=nl&amp;caller=summary&amp;pub_date=2021-12-28&amp;numac=2021034270%0D%0A" TargetMode="External"/><Relationship Id="rId4" Type="http://schemas.openxmlformats.org/officeDocument/2006/relationships/hyperlink" Target="http://www.ejustice.just.fgov.be/cgi/article_body.pl?language=nl&amp;caller=summary&amp;pub_date=2021-12-28&amp;numac=2021034268%0D%0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Michel Wijns</cp:lastModifiedBy>
  <cp:revision>1</cp:revision>
  <dcterms:created xsi:type="dcterms:W3CDTF">2021-12-28T08:15:00Z</dcterms:created>
  <dcterms:modified xsi:type="dcterms:W3CDTF">2021-12-28T08:17:00Z</dcterms:modified>
</cp:coreProperties>
</file>