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3DE72" w14:textId="4026492C" w:rsidR="00E571AE" w:rsidRPr="001F2FA4" w:rsidRDefault="001F2FA4" w:rsidP="00303D4E">
      <w:pPr>
        <w:framePr w:w="4275" w:h="1591" w:hSpace="142" w:wrap="around" w:vAnchor="page" w:hAnchor="page" w:x="1702" w:y="2431" w:anchorLock="1"/>
        <w:spacing w:line="240" w:lineRule="exact"/>
        <w:rPr>
          <w:rFonts w:ascii="Arial" w:hAnsi="Arial" w:cs="Arial"/>
          <w:sz w:val="18"/>
          <w:szCs w:val="18"/>
          <w:lang w:val="nl-BE"/>
        </w:rPr>
      </w:pPr>
      <w:r w:rsidRPr="001F2FA4">
        <w:rPr>
          <w:rFonts w:ascii="Arial" w:hAnsi="Arial" w:cs="Arial"/>
          <w:smallCaps/>
          <w:sz w:val="12"/>
          <w:szCs w:val="12"/>
          <w:lang w:val="nl-BE"/>
        </w:rPr>
        <w:t>onze</w:t>
      </w:r>
      <w:r w:rsidR="004A247F" w:rsidRPr="001F2FA4">
        <w:rPr>
          <w:rFonts w:ascii="Arial" w:hAnsi="Arial" w:cs="Arial"/>
          <w:smallCaps/>
          <w:sz w:val="12"/>
          <w:szCs w:val="12"/>
          <w:lang w:val="nl-BE"/>
        </w:rPr>
        <w:t xml:space="preserve"> </w:t>
      </w:r>
      <w:r w:rsidR="006C12E8">
        <w:rPr>
          <w:rFonts w:ascii="Arial" w:hAnsi="Arial" w:cs="Arial"/>
          <w:smallCaps/>
          <w:sz w:val="12"/>
          <w:szCs w:val="12"/>
          <w:lang w:val="nl-BE"/>
        </w:rPr>
        <w:t>ref</w:t>
      </w:r>
    </w:p>
    <w:p w14:paraId="4413DE73" w14:textId="13327791" w:rsidR="004A247F" w:rsidRPr="00CF59EF" w:rsidRDefault="001F2FA4" w:rsidP="00303D4E">
      <w:pPr>
        <w:framePr w:w="4275" w:h="1591" w:hSpace="142" w:wrap="around" w:vAnchor="page" w:hAnchor="page" w:x="1702" w:y="2431" w:anchorLock="1"/>
        <w:spacing w:line="240" w:lineRule="exact"/>
        <w:rPr>
          <w:rFonts w:ascii="Arial" w:hAnsi="Arial" w:cs="Arial"/>
          <w:smallCaps/>
          <w:sz w:val="18"/>
          <w:szCs w:val="18"/>
          <w:lang w:val="fr-BE"/>
        </w:rPr>
      </w:pPr>
      <w:proofErr w:type="spellStart"/>
      <w:r w:rsidRPr="00CF59EF">
        <w:rPr>
          <w:rFonts w:ascii="Arial" w:hAnsi="Arial" w:cs="Arial"/>
          <w:smallCaps/>
          <w:sz w:val="12"/>
          <w:szCs w:val="12"/>
          <w:lang w:val="fr-BE"/>
        </w:rPr>
        <w:t>datum</w:t>
      </w:r>
      <w:proofErr w:type="spellEnd"/>
      <w:r w:rsidR="00CF59EF" w:rsidRPr="00CF59EF">
        <w:rPr>
          <w:rFonts w:ascii="Arial" w:hAnsi="Arial" w:cs="Arial"/>
          <w:smallCaps/>
          <w:sz w:val="12"/>
          <w:szCs w:val="12"/>
          <w:lang w:val="fr-BE"/>
        </w:rPr>
        <w:t xml:space="preserve"> 25/10/2021</w:t>
      </w:r>
    </w:p>
    <w:p w14:paraId="4413DE74" w14:textId="77777777" w:rsidR="004A247F" w:rsidRPr="00CF59EF" w:rsidRDefault="004A247F" w:rsidP="00303D4E">
      <w:pPr>
        <w:framePr w:w="4275" w:h="1591" w:hSpace="142" w:wrap="around" w:vAnchor="page" w:hAnchor="page" w:x="1702" w:y="2431" w:anchorLock="1"/>
        <w:spacing w:line="120" w:lineRule="exact"/>
        <w:rPr>
          <w:rFonts w:ascii="Arial" w:hAnsi="Arial" w:cs="Arial"/>
          <w:smallCaps/>
          <w:sz w:val="13"/>
          <w:szCs w:val="13"/>
          <w:lang w:val="fr-BE"/>
        </w:rPr>
      </w:pPr>
    </w:p>
    <w:p w14:paraId="4413DE75" w14:textId="32E41200" w:rsidR="004A247F" w:rsidRPr="00CF59EF" w:rsidRDefault="001F2FA4" w:rsidP="00303D4E">
      <w:pPr>
        <w:framePr w:w="4275" w:h="1591" w:hSpace="142" w:wrap="around" w:vAnchor="page" w:hAnchor="page" w:x="1702" w:y="2431" w:anchorLock="1"/>
        <w:spacing w:line="240" w:lineRule="exact"/>
        <w:rPr>
          <w:rFonts w:ascii="Arial" w:hAnsi="Arial" w:cs="Arial"/>
          <w:smallCaps/>
          <w:sz w:val="18"/>
          <w:szCs w:val="18"/>
          <w:lang w:val="fr-BE"/>
        </w:rPr>
      </w:pPr>
      <w:proofErr w:type="spellStart"/>
      <w:r w:rsidRPr="00CF59EF">
        <w:rPr>
          <w:rFonts w:ascii="Arial" w:hAnsi="Arial" w:cs="Arial"/>
          <w:smallCaps/>
          <w:sz w:val="12"/>
          <w:szCs w:val="12"/>
          <w:lang w:val="fr-BE"/>
        </w:rPr>
        <w:t>bijlage</w:t>
      </w:r>
      <w:proofErr w:type="spellEnd"/>
      <w:r w:rsidRPr="00CF59EF">
        <w:rPr>
          <w:rFonts w:ascii="Arial" w:hAnsi="Arial" w:cs="Arial"/>
          <w:smallCaps/>
          <w:sz w:val="12"/>
          <w:szCs w:val="12"/>
          <w:lang w:val="fr-BE"/>
        </w:rPr>
        <w:t>(n</w:t>
      </w:r>
      <w:r w:rsidR="004A247F" w:rsidRPr="00CF59EF">
        <w:rPr>
          <w:rFonts w:ascii="Arial" w:hAnsi="Arial" w:cs="Arial"/>
          <w:smallCaps/>
          <w:sz w:val="12"/>
          <w:szCs w:val="12"/>
          <w:lang w:val="fr-BE"/>
        </w:rPr>
        <w:t>)</w:t>
      </w:r>
      <w:r w:rsidR="00CF59EF" w:rsidRPr="00CF59EF">
        <w:rPr>
          <w:rFonts w:ascii="Arial" w:hAnsi="Arial" w:cs="Arial"/>
          <w:smallCaps/>
          <w:sz w:val="12"/>
          <w:szCs w:val="12"/>
          <w:lang w:val="fr-BE"/>
        </w:rPr>
        <w:t xml:space="preserve"> 1</w:t>
      </w:r>
    </w:p>
    <w:p w14:paraId="4413DE76" w14:textId="77777777" w:rsidR="004A247F" w:rsidRPr="00CF59EF" w:rsidRDefault="004A247F" w:rsidP="00303D4E">
      <w:pPr>
        <w:framePr w:w="4275" w:h="1591" w:hSpace="142" w:wrap="around" w:vAnchor="page" w:hAnchor="page" w:x="1702" w:y="2431" w:anchorLock="1"/>
        <w:spacing w:line="120" w:lineRule="exact"/>
        <w:rPr>
          <w:rFonts w:ascii="Arial" w:hAnsi="Arial" w:cs="Arial"/>
          <w:smallCaps/>
          <w:sz w:val="13"/>
          <w:szCs w:val="13"/>
          <w:lang w:val="fr-BE"/>
        </w:rPr>
      </w:pPr>
    </w:p>
    <w:p w14:paraId="4413DE77" w14:textId="57E33486" w:rsidR="004A247F" w:rsidRPr="00CF59EF" w:rsidRDefault="004A247F" w:rsidP="00303D4E">
      <w:pPr>
        <w:framePr w:w="4275" w:h="1591" w:hSpace="142" w:wrap="around" w:vAnchor="page" w:hAnchor="page" w:x="1702" w:y="2431" w:anchorLock="1"/>
        <w:spacing w:line="240" w:lineRule="exact"/>
        <w:rPr>
          <w:rFonts w:ascii="Arial" w:hAnsi="Arial" w:cs="Arial"/>
          <w:smallCaps/>
          <w:sz w:val="12"/>
          <w:szCs w:val="12"/>
          <w:lang w:val="fr-BE"/>
        </w:rPr>
      </w:pPr>
      <w:r w:rsidRPr="00CF59EF">
        <w:rPr>
          <w:rFonts w:ascii="Arial" w:hAnsi="Arial" w:cs="Arial"/>
          <w:smallCaps/>
          <w:sz w:val="12"/>
          <w:szCs w:val="12"/>
          <w:lang w:val="fr-BE"/>
        </w:rPr>
        <w:t xml:space="preserve">contact   </w:t>
      </w:r>
      <w:r w:rsidR="00CF59EF" w:rsidRPr="00CF59EF">
        <w:rPr>
          <w:rFonts w:ascii="Arial" w:hAnsi="Arial" w:cs="Arial"/>
          <w:smallCaps/>
          <w:sz w:val="12"/>
          <w:szCs w:val="12"/>
          <w:lang w:val="fr-BE"/>
        </w:rPr>
        <w:t>Cha</w:t>
      </w:r>
      <w:r w:rsidR="00CF59EF">
        <w:rPr>
          <w:rFonts w:ascii="Arial" w:hAnsi="Arial" w:cs="Arial"/>
          <w:smallCaps/>
          <w:sz w:val="12"/>
          <w:szCs w:val="12"/>
          <w:lang w:val="fr-BE"/>
        </w:rPr>
        <w:t>ndy Van de Venne</w:t>
      </w:r>
    </w:p>
    <w:p w14:paraId="4413DE78" w14:textId="42E35489" w:rsidR="00E75929" w:rsidRPr="00CF59EF" w:rsidRDefault="00E75929" w:rsidP="00303D4E">
      <w:pPr>
        <w:framePr w:w="4275" w:h="1591" w:hSpace="142" w:wrap="around" w:vAnchor="page" w:hAnchor="page" w:x="1702" w:y="2431" w:anchorLock="1"/>
        <w:spacing w:line="240" w:lineRule="exact"/>
        <w:rPr>
          <w:rFonts w:ascii="Arial" w:hAnsi="Arial" w:cs="Arial"/>
          <w:sz w:val="16"/>
          <w:szCs w:val="16"/>
          <w:lang w:val="de-DE"/>
        </w:rPr>
      </w:pPr>
      <w:proofErr w:type="spellStart"/>
      <w:r w:rsidRPr="00CF59EF">
        <w:rPr>
          <w:rFonts w:ascii="Arial" w:hAnsi="Arial" w:cs="Arial"/>
          <w:smallCaps/>
          <w:sz w:val="12"/>
          <w:szCs w:val="12"/>
          <w:lang w:val="de-DE"/>
        </w:rPr>
        <w:t>e-mail</w:t>
      </w:r>
      <w:proofErr w:type="spellEnd"/>
      <w:r w:rsidRPr="00CF59EF">
        <w:rPr>
          <w:rFonts w:ascii="Arial" w:hAnsi="Arial" w:cs="Arial"/>
          <w:sz w:val="12"/>
          <w:szCs w:val="12"/>
          <w:lang w:val="de-DE"/>
        </w:rPr>
        <w:t xml:space="preserve">: </w:t>
      </w:r>
      <w:r w:rsidR="00CF59EF" w:rsidRPr="00CF59EF">
        <w:rPr>
          <w:rFonts w:ascii="Arial" w:hAnsi="Arial" w:cs="Arial"/>
          <w:sz w:val="12"/>
          <w:szCs w:val="12"/>
          <w:lang w:val="de-DE"/>
        </w:rPr>
        <w:t>npcgz-cpnmh@h</w:t>
      </w:r>
      <w:r w:rsidR="00CF59EF">
        <w:rPr>
          <w:rFonts w:ascii="Arial" w:hAnsi="Arial" w:cs="Arial"/>
          <w:sz w:val="12"/>
          <w:szCs w:val="12"/>
          <w:lang w:val="de-DE"/>
        </w:rPr>
        <w:t>ealth.fgov.be</w:t>
      </w:r>
    </w:p>
    <w:p w14:paraId="4413DE79" w14:textId="77777777" w:rsidR="003A5187" w:rsidRPr="00CF59EF" w:rsidRDefault="004A247F" w:rsidP="00375B64">
      <w:pPr>
        <w:framePr w:w="10425" w:h="567" w:hRule="exact" w:hSpace="142" w:wrap="around" w:vAnchor="page" w:hAnchor="page" w:x="909" w:y="4156" w:anchorLock="1"/>
        <w:rPr>
          <w:rFonts w:ascii="Arial" w:hAnsi="Arial" w:cs="Arial"/>
          <w:smallCaps/>
          <w:sz w:val="12"/>
          <w:szCs w:val="12"/>
          <w:lang w:val="de-DE"/>
        </w:rPr>
      </w:pPr>
      <w:r w:rsidRPr="00CF59EF">
        <w:rPr>
          <w:rFonts w:ascii="Arial" w:hAnsi="Arial" w:cs="Arial"/>
          <w:smallCaps/>
          <w:sz w:val="12"/>
          <w:szCs w:val="12"/>
          <w:lang w:val="de-DE"/>
        </w:rPr>
        <w:t xml:space="preserve">     </w:t>
      </w:r>
      <w:r w:rsidR="003A5187" w:rsidRPr="00CF59EF">
        <w:rPr>
          <w:rFonts w:ascii="Arial" w:hAnsi="Arial" w:cs="Arial"/>
          <w:smallCaps/>
          <w:sz w:val="12"/>
          <w:szCs w:val="12"/>
          <w:lang w:val="de-DE"/>
        </w:rPr>
        <w:tab/>
      </w:r>
    </w:p>
    <w:p w14:paraId="4413DE7A" w14:textId="7B6B0BC4" w:rsidR="00E75929" w:rsidRPr="00A97C6D" w:rsidRDefault="00E1481C" w:rsidP="00375B64">
      <w:pPr>
        <w:framePr w:w="10425" w:h="567" w:hRule="exact" w:hSpace="142" w:wrap="around" w:vAnchor="page" w:hAnchor="page" w:x="909" w:y="4156" w:anchorLock="1"/>
        <w:spacing w:after="240"/>
        <w:jc w:val="both"/>
        <w:rPr>
          <w:rFonts w:ascii="Arial" w:hAnsi="Arial" w:cs="Arial"/>
          <w:sz w:val="18"/>
          <w:szCs w:val="18"/>
          <w:lang w:val="nl-BE"/>
        </w:rPr>
      </w:pPr>
      <w:r w:rsidRPr="00A97C6D">
        <w:rPr>
          <w:rFonts w:ascii="Arial" w:hAnsi="Arial" w:cs="Arial"/>
          <w:smallCaps/>
          <w:sz w:val="18"/>
          <w:szCs w:val="18"/>
          <w:lang w:val="nl-BE"/>
        </w:rPr>
        <w:t>Betreft</w:t>
      </w:r>
      <w:r w:rsidR="00E75929" w:rsidRPr="00A97C6D">
        <w:rPr>
          <w:rFonts w:ascii="Arial" w:hAnsi="Arial" w:cs="Arial"/>
          <w:sz w:val="18"/>
          <w:szCs w:val="18"/>
          <w:lang w:val="nl-BE"/>
        </w:rPr>
        <w:t xml:space="preserve"> : </w:t>
      </w:r>
      <w:r w:rsidR="00CF59EF">
        <w:rPr>
          <w:rFonts w:ascii="Arial" w:hAnsi="Arial" w:cs="Arial"/>
          <w:sz w:val="18"/>
          <w:szCs w:val="18"/>
          <w:lang w:val="nl-BE"/>
        </w:rPr>
        <w:t>vraag om reacties + inhoud overeenkomsten</w:t>
      </w:r>
    </w:p>
    <w:p w14:paraId="4413DE7B" w14:textId="77777777" w:rsidR="00E571AE" w:rsidRPr="00A97C6D" w:rsidRDefault="00E571AE" w:rsidP="00375B64">
      <w:pPr>
        <w:framePr w:w="10425" w:h="567" w:hRule="exact" w:hSpace="142" w:wrap="around" w:vAnchor="page" w:hAnchor="page" w:x="909" w:y="4156" w:anchorLock="1"/>
        <w:ind w:firstLine="708"/>
        <w:rPr>
          <w:rFonts w:ascii="Arial" w:hAnsi="Arial" w:cs="Arial"/>
          <w:sz w:val="17"/>
          <w:szCs w:val="17"/>
          <w:lang w:val="nl-BE"/>
        </w:rPr>
      </w:pPr>
    </w:p>
    <w:p w14:paraId="4413DE7C" w14:textId="77777777" w:rsidR="004A247F" w:rsidRPr="00A97C6D" w:rsidRDefault="004A247F" w:rsidP="00375B64">
      <w:pPr>
        <w:framePr w:w="10425" w:h="567" w:hRule="exact" w:hSpace="142" w:wrap="around" w:vAnchor="page" w:hAnchor="page" w:x="909" w:y="4156" w:anchorLock="1"/>
        <w:rPr>
          <w:rFonts w:ascii="Arial" w:hAnsi="Arial" w:cs="Arial"/>
          <w:sz w:val="17"/>
          <w:szCs w:val="17"/>
          <w:lang w:val="nl-BE"/>
        </w:rPr>
      </w:pPr>
    </w:p>
    <w:p w14:paraId="418DB2A1" w14:textId="77777777" w:rsidR="00343AA3" w:rsidRPr="000D0908" w:rsidRDefault="00343AA3" w:rsidP="00343AA3">
      <w:pPr>
        <w:framePr w:w="4275" w:h="1171" w:hRule="exact" w:hSpace="142" w:wrap="around" w:vAnchor="page" w:hAnchor="page" w:x="6238" w:y="1022" w:anchorLock="1"/>
        <w:rPr>
          <w:rFonts w:ascii="Arial" w:hAnsi="Arial" w:cs="Arial"/>
          <w:b/>
          <w:sz w:val="17"/>
          <w:szCs w:val="17"/>
          <w:lang w:val="nl-BE"/>
        </w:rPr>
      </w:pPr>
      <w:r w:rsidRPr="000D0908">
        <w:rPr>
          <w:rFonts w:ascii="Arial" w:hAnsi="Arial" w:cs="Arial"/>
          <w:b/>
          <w:sz w:val="17"/>
          <w:szCs w:val="17"/>
          <w:lang w:val="nl-BE"/>
        </w:rPr>
        <w:t>Directoraat-generaal Gezondheidszorg</w:t>
      </w:r>
    </w:p>
    <w:p w14:paraId="740AB050" w14:textId="705719F9" w:rsidR="00343AA3" w:rsidRPr="000D0908" w:rsidRDefault="009B6FFB" w:rsidP="00343AA3">
      <w:pPr>
        <w:framePr w:w="4275" w:h="1171" w:hRule="exact" w:hSpace="142" w:wrap="around" w:vAnchor="page" w:hAnchor="page" w:x="6238" w:y="1022" w:anchorLock="1"/>
        <w:rPr>
          <w:rFonts w:ascii="Arial" w:hAnsi="Arial" w:cs="Arial"/>
          <w:b/>
          <w:sz w:val="17"/>
          <w:szCs w:val="17"/>
          <w:lang w:val="nl-BE"/>
        </w:rPr>
      </w:pPr>
      <w:r>
        <w:rPr>
          <w:rFonts w:ascii="Arial" w:hAnsi="Arial" w:cs="Arial"/>
          <w:b/>
          <w:sz w:val="17"/>
          <w:szCs w:val="17"/>
          <w:lang w:val="nl-BE"/>
        </w:rPr>
        <w:t>Nati</w:t>
      </w:r>
      <w:r w:rsidR="00CF59EF">
        <w:rPr>
          <w:rFonts w:ascii="Arial" w:hAnsi="Arial" w:cs="Arial"/>
          <w:b/>
          <w:sz w:val="17"/>
          <w:szCs w:val="17"/>
          <w:lang w:val="nl-BE"/>
        </w:rPr>
        <w:t>onale Paritaire Commissie geneesheren-ziekenhuizen</w:t>
      </w:r>
    </w:p>
    <w:p w14:paraId="4413DE81" w14:textId="59104A1E" w:rsidR="001966CC" w:rsidRPr="00343AA3" w:rsidRDefault="00343AA3" w:rsidP="00694617">
      <w:pPr>
        <w:framePr w:w="4536" w:h="1096" w:hRule="exact" w:hSpace="142" w:wrap="around" w:vAnchor="page" w:hAnchor="page" w:x="6238" w:y="2476" w:anchorLock="1"/>
        <w:rPr>
          <w:rFonts w:ascii="Arial" w:hAnsi="Arial" w:cs="Arial"/>
          <w:sz w:val="18"/>
          <w:szCs w:val="18"/>
          <w:lang w:val="nl-BE" w:eastAsia="en-US"/>
        </w:rPr>
      </w:pPr>
      <w:r>
        <w:rPr>
          <w:rFonts w:ascii="Arial" w:hAnsi="Arial" w:cs="Arial"/>
          <w:noProof/>
          <w:sz w:val="18"/>
          <w:szCs w:val="18"/>
          <w:lang w:val="nl-BE" w:eastAsia="fr-BE"/>
        </w:rPr>
        <w:t>Ter attentie van</w:t>
      </w:r>
      <w:r w:rsidR="00CF59EF">
        <w:rPr>
          <w:rFonts w:ascii="Arial" w:hAnsi="Arial" w:cs="Arial"/>
          <w:noProof/>
          <w:sz w:val="18"/>
          <w:szCs w:val="18"/>
          <w:lang w:val="nl-BE" w:eastAsia="fr-BE"/>
        </w:rPr>
        <w:t xml:space="preserve"> de leden van de werkgroep artsen-specialisten in opleiding</w:t>
      </w:r>
    </w:p>
    <w:p w14:paraId="4413DE82" w14:textId="77777777" w:rsidR="004A247F" w:rsidRPr="00343AA3" w:rsidRDefault="004A247F">
      <w:pPr>
        <w:spacing w:line="100" w:lineRule="exact"/>
        <w:rPr>
          <w:rFonts w:ascii="Arial" w:hAnsi="Arial" w:cs="Arial"/>
          <w:sz w:val="17"/>
          <w:szCs w:val="17"/>
          <w:lang w:val="nl-BE"/>
        </w:rPr>
        <w:sectPr w:rsidR="004A247F" w:rsidRPr="00343AA3" w:rsidSect="00375B64">
          <w:footerReference w:type="default" r:id="rId11"/>
          <w:headerReference w:type="first" r:id="rId12"/>
          <w:footerReference w:type="first" r:id="rId13"/>
          <w:pgSz w:w="11906" w:h="16838"/>
          <w:pgMar w:top="4678" w:right="1418" w:bottom="1418" w:left="851" w:header="709" w:footer="709" w:gutter="0"/>
          <w:cols w:space="708"/>
          <w:titlePg/>
          <w:docGrid w:linePitch="360"/>
        </w:sectPr>
      </w:pPr>
    </w:p>
    <w:p w14:paraId="759F8DFD" w14:textId="77777777" w:rsidR="00801C35" w:rsidRPr="00801C35" w:rsidRDefault="00801C35" w:rsidP="00801C35">
      <w:pPr>
        <w:spacing w:before="120"/>
        <w:ind w:left="708"/>
        <w:jc w:val="both"/>
        <w:rPr>
          <w:rFonts w:ascii="Arial" w:hAnsi="Arial" w:cs="Arial"/>
          <w:sz w:val="22"/>
          <w:szCs w:val="22"/>
          <w:lang w:val="nl-BE"/>
        </w:rPr>
      </w:pPr>
    </w:p>
    <w:p w14:paraId="59D5FCF7" w14:textId="65837399" w:rsidR="00CF59EF" w:rsidRPr="00CF59EF" w:rsidRDefault="00CF59EF" w:rsidP="00CF59EF">
      <w:pPr>
        <w:spacing w:before="120"/>
        <w:ind w:left="708"/>
        <w:jc w:val="both"/>
        <w:rPr>
          <w:rFonts w:ascii="Arial" w:hAnsi="Arial" w:cs="Arial"/>
          <w:sz w:val="22"/>
          <w:szCs w:val="22"/>
          <w:lang w:val="nl-BE"/>
        </w:rPr>
      </w:pPr>
      <w:r w:rsidRPr="00CF59EF">
        <w:rPr>
          <w:rFonts w:ascii="Arial" w:hAnsi="Arial" w:cs="Arial"/>
          <w:sz w:val="22"/>
          <w:szCs w:val="22"/>
          <w:lang w:val="nl-BE"/>
        </w:rPr>
        <w:t>Geachte</w:t>
      </w:r>
      <w:r>
        <w:rPr>
          <w:rFonts w:ascii="Arial" w:hAnsi="Arial" w:cs="Arial"/>
          <w:sz w:val="22"/>
          <w:szCs w:val="22"/>
          <w:lang w:val="nl-BE"/>
        </w:rPr>
        <w:t xml:space="preserve"> mevrouw</w:t>
      </w:r>
      <w:r w:rsidRPr="00CF59EF">
        <w:rPr>
          <w:rFonts w:ascii="Arial" w:hAnsi="Arial" w:cs="Arial"/>
          <w:sz w:val="22"/>
          <w:szCs w:val="22"/>
          <w:lang w:val="nl-BE"/>
        </w:rPr>
        <w:t>,</w:t>
      </w:r>
      <w:r w:rsidR="00434508">
        <w:rPr>
          <w:rFonts w:ascii="Arial" w:hAnsi="Arial" w:cs="Arial"/>
          <w:sz w:val="22"/>
          <w:szCs w:val="22"/>
          <w:lang w:val="nl-BE"/>
        </w:rPr>
        <w:t xml:space="preserve"> geachte heer</w:t>
      </w:r>
      <w:r>
        <w:rPr>
          <w:rFonts w:ascii="Arial" w:hAnsi="Arial" w:cs="Arial"/>
          <w:sz w:val="22"/>
          <w:szCs w:val="22"/>
          <w:lang w:val="nl-BE"/>
        </w:rPr>
        <w:t>,</w:t>
      </w:r>
    </w:p>
    <w:p w14:paraId="52DB928D" w14:textId="77777777" w:rsidR="00CF59EF" w:rsidRPr="00CF59EF" w:rsidRDefault="00CF59EF" w:rsidP="00CF59EF">
      <w:pPr>
        <w:spacing w:before="120"/>
        <w:ind w:left="708"/>
        <w:jc w:val="both"/>
        <w:rPr>
          <w:rFonts w:ascii="Arial" w:hAnsi="Arial" w:cs="Arial"/>
          <w:sz w:val="22"/>
          <w:szCs w:val="22"/>
          <w:lang w:val="nl-BE"/>
        </w:rPr>
      </w:pPr>
    </w:p>
    <w:p w14:paraId="4C92007E" w14:textId="36EE0EC5" w:rsidR="00CF59EF" w:rsidRPr="00CF59EF" w:rsidRDefault="00CF59EF" w:rsidP="00CF59EF">
      <w:pPr>
        <w:spacing w:before="120"/>
        <w:ind w:left="708"/>
        <w:jc w:val="both"/>
        <w:rPr>
          <w:rFonts w:ascii="Arial" w:hAnsi="Arial" w:cs="Arial"/>
          <w:sz w:val="22"/>
          <w:szCs w:val="22"/>
          <w:lang w:val="nl-BE"/>
        </w:rPr>
      </w:pPr>
      <w:r w:rsidRPr="00CF59EF">
        <w:rPr>
          <w:rFonts w:ascii="Arial" w:hAnsi="Arial" w:cs="Arial"/>
          <w:sz w:val="22"/>
          <w:szCs w:val="22"/>
          <w:lang w:val="nl-BE"/>
        </w:rPr>
        <w:t xml:space="preserve">Bij brief van 6 oktober 2021 drong de minister van </w:t>
      </w:r>
      <w:r w:rsidR="00434508">
        <w:rPr>
          <w:rFonts w:ascii="Arial" w:hAnsi="Arial" w:cs="Arial"/>
          <w:sz w:val="22"/>
          <w:szCs w:val="22"/>
          <w:lang w:val="nl-BE"/>
        </w:rPr>
        <w:t>S</w:t>
      </w:r>
      <w:r w:rsidRPr="00CF59EF">
        <w:rPr>
          <w:rFonts w:ascii="Arial" w:hAnsi="Arial" w:cs="Arial"/>
          <w:sz w:val="22"/>
          <w:szCs w:val="22"/>
          <w:lang w:val="nl-BE"/>
        </w:rPr>
        <w:t xml:space="preserve">ociale </w:t>
      </w:r>
      <w:r w:rsidR="00434508">
        <w:rPr>
          <w:rFonts w:ascii="Arial" w:hAnsi="Arial" w:cs="Arial"/>
          <w:sz w:val="22"/>
          <w:szCs w:val="22"/>
          <w:lang w:val="nl-BE"/>
        </w:rPr>
        <w:t>Z</w:t>
      </w:r>
      <w:r w:rsidRPr="00CF59EF">
        <w:rPr>
          <w:rFonts w:ascii="Arial" w:hAnsi="Arial" w:cs="Arial"/>
          <w:sz w:val="22"/>
          <w:szCs w:val="22"/>
          <w:lang w:val="nl-BE"/>
        </w:rPr>
        <w:t xml:space="preserve">aken en </w:t>
      </w:r>
      <w:r w:rsidR="00434508">
        <w:rPr>
          <w:rFonts w:ascii="Arial" w:hAnsi="Arial" w:cs="Arial"/>
          <w:sz w:val="22"/>
          <w:szCs w:val="22"/>
          <w:lang w:val="nl-BE"/>
        </w:rPr>
        <w:t>V</w:t>
      </w:r>
      <w:r w:rsidRPr="00CF59EF">
        <w:rPr>
          <w:rFonts w:ascii="Arial" w:hAnsi="Arial" w:cs="Arial"/>
          <w:sz w:val="22"/>
          <w:szCs w:val="22"/>
          <w:lang w:val="nl-BE"/>
        </w:rPr>
        <w:t>olksgezondheid erop aan om tegen het einde van de maand te kunnen beschikken over een stand van uitvoering van de collectieve overeenkomst van 19 mei 2021 met betrekking tot de artsen-specialisten in opleiding.</w:t>
      </w:r>
    </w:p>
    <w:p w14:paraId="1829B060" w14:textId="77777777" w:rsidR="00CF59EF" w:rsidRPr="00CF59EF" w:rsidRDefault="00CF59EF" w:rsidP="00CF59EF">
      <w:pPr>
        <w:spacing w:before="120"/>
        <w:ind w:left="708"/>
        <w:jc w:val="both"/>
        <w:rPr>
          <w:rFonts w:ascii="Arial" w:hAnsi="Arial" w:cs="Arial"/>
          <w:sz w:val="22"/>
          <w:szCs w:val="22"/>
          <w:lang w:val="nl-BE"/>
        </w:rPr>
      </w:pPr>
    </w:p>
    <w:p w14:paraId="12601B1C" w14:textId="77777777" w:rsidR="00CF59EF" w:rsidRPr="00CF59EF" w:rsidRDefault="00CF59EF" w:rsidP="00CF59EF">
      <w:pPr>
        <w:spacing w:before="120"/>
        <w:ind w:left="708"/>
        <w:jc w:val="both"/>
        <w:rPr>
          <w:rFonts w:ascii="Arial" w:hAnsi="Arial" w:cs="Arial"/>
          <w:sz w:val="22"/>
          <w:szCs w:val="22"/>
          <w:lang w:val="nl-BE"/>
        </w:rPr>
      </w:pPr>
      <w:r w:rsidRPr="00CF59EF">
        <w:rPr>
          <w:rFonts w:ascii="Arial" w:hAnsi="Arial" w:cs="Arial"/>
          <w:sz w:val="22"/>
          <w:szCs w:val="22"/>
          <w:lang w:val="nl-BE"/>
        </w:rPr>
        <w:t>Tijdens de vergadering van de werkgroep van 21 oktober jl. werden een aantal elementen besproken, rekening houdend met de analyse die door de verenigingen van de artsen-specialisten in opleiding werd gemaakt.</w:t>
      </w:r>
    </w:p>
    <w:p w14:paraId="0BFCB88C" w14:textId="77777777" w:rsidR="00CF59EF" w:rsidRPr="00CF59EF" w:rsidRDefault="00CF59EF" w:rsidP="00CF59EF">
      <w:pPr>
        <w:spacing w:before="120"/>
        <w:ind w:left="708"/>
        <w:jc w:val="both"/>
        <w:rPr>
          <w:rFonts w:ascii="Arial" w:hAnsi="Arial" w:cs="Arial"/>
          <w:sz w:val="22"/>
          <w:szCs w:val="22"/>
          <w:lang w:val="nl-BE"/>
        </w:rPr>
      </w:pPr>
    </w:p>
    <w:p w14:paraId="6EF3E63F" w14:textId="77777777" w:rsidR="00CF59EF" w:rsidRDefault="00CF59EF" w:rsidP="00CF59EF">
      <w:pPr>
        <w:spacing w:before="120"/>
        <w:ind w:left="708"/>
        <w:jc w:val="both"/>
        <w:rPr>
          <w:rFonts w:ascii="Arial" w:hAnsi="Arial" w:cs="Arial"/>
          <w:sz w:val="22"/>
          <w:szCs w:val="22"/>
          <w:lang w:val="nl-BE"/>
        </w:rPr>
      </w:pPr>
      <w:r w:rsidRPr="00CF59EF">
        <w:rPr>
          <w:rFonts w:ascii="Arial" w:hAnsi="Arial" w:cs="Arial"/>
          <w:sz w:val="22"/>
          <w:szCs w:val="22"/>
          <w:lang w:val="nl-BE"/>
        </w:rPr>
        <w:t xml:space="preserve">Zoals overeengekomen verzoek ik de vertegenwoordigers van de artsen en van de ziekenhuizen om het secretariaat van de  paritaire commissie </w:t>
      </w:r>
      <w:r w:rsidRPr="00CF59EF">
        <w:rPr>
          <w:rFonts w:ascii="Arial" w:hAnsi="Arial" w:cs="Arial"/>
          <w:b/>
          <w:bCs/>
          <w:sz w:val="22"/>
          <w:szCs w:val="22"/>
          <w:lang w:val="nl-BE"/>
        </w:rPr>
        <w:t>voor 29 oktober</w:t>
      </w:r>
      <w:r w:rsidRPr="00CF59EF">
        <w:rPr>
          <w:rFonts w:ascii="Arial" w:hAnsi="Arial" w:cs="Arial"/>
          <w:sz w:val="22"/>
          <w:szCs w:val="22"/>
          <w:lang w:val="nl-BE"/>
        </w:rPr>
        <w:t xml:space="preserve"> een zo </w:t>
      </w:r>
      <w:r w:rsidRPr="00CF59EF">
        <w:rPr>
          <w:rFonts w:ascii="Arial" w:hAnsi="Arial" w:cs="Arial"/>
          <w:b/>
          <w:bCs/>
          <w:sz w:val="22"/>
          <w:szCs w:val="22"/>
          <w:lang w:val="nl-BE"/>
        </w:rPr>
        <w:t>gedetailleerd mogelijke analyse te bezorgen van de problemen die zich nog voordoen</w:t>
      </w:r>
      <w:r w:rsidRPr="00CF59EF">
        <w:rPr>
          <w:rFonts w:ascii="Arial" w:hAnsi="Arial" w:cs="Arial"/>
          <w:sz w:val="22"/>
          <w:szCs w:val="22"/>
          <w:lang w:val="nl-BE"/>
        </w:rPr>
        <w:t xml:space="preserve"> alsook gedetailleerde informatie te verschaffen met betrekking tot de in</w:t>
      </w:r>
      <w:r>
        <w:rPr>
          <w:rFonts w:ascii="Arial" w:hAnsi="Arial" w:cs="Arial"/>
          <w:sz w:val="22"/>
          <w:szCs w:val="22"/>
          <w:lang w:val="nl-BE"/>
        </w:rPr>
        <w:t>i</w:t>
      </w:r>
      <w:r w:rsidRPr="00CF59EF">
        <w:rPr>
          <w:rFonts w:ascii="Arial" w:hAnsi="Arial" w:cs="Arial"/>
          <w:sz w:val="22"/>
          <w:szCs w:val="22"/>
          <w:lang w:val="nl-BE"/>
        </w:rPr>
        <w:t xml:space="preserve">tiatieven die door de stagemeesters en de ziekenhuizen zullen worden genomen om hieraan onmiddellijk te verhelpen. </w:t>
      </w:r>
    </w:p>
    <w:p w14:paraId="79408F40" w14:textId="2E402C65" w:rsidR="00CF59EF" w:rsidRPr="00CF59EF" w:rsidRDefault="00CF59EF" w:rsidP="00CF59EF">
      <w:pPr>
        <w:spacing w:before="120"/>
        <w:ind w:left="708"/>
        <w:jc w:val="both"/>
        <w:rPr>
          <w:rFonts w:ascii="Arial" w:hAnsi="Arial" w:cs="Arial"/>
          <w:sz w:val="22"/>
          <w:szCs w:val="22"/>
          <w:lang w:val="nl-BE"/>
        </w:rPr>
      </w:pPr>
      <w:r w:rsidRPr="00CF59EF">
        <w:rPr>
          <w:rFonts w:ascii="Arial" w:hAnsi="Arial" w:cs="Arial"/>
          <w:sz w:val="22"/>
          <w:szCs w:val="22"/>
          <w:lang w:val="nl-BE"/>
        </w:rPr>
        <w:t xml:space="preserve">Zoals op de vergadering werd overeengekomen is het ook wenselijk te kunnen beschikken over de </w:t>
      </w:r>
      <w:r w:rsidRPr="00CF59EF">
        <w:rPr>
          <w:rFonts w:ascii="Arial" w:hAnsi="Arial" w:cs="Arial"/>
          <w:b/>
          <w:bCs/>
          <w:sz w:val="22"/>
          <w:szCs w:val="22"/>
          <w:lang w:val="nl-BE"/>
        </w:rPr>
        <w:t>inhoud van de overeenkomsten</w:t>
      </w:r>
      <w:r w:rsidRPr="00CF59EF">
        <w:rPr>
          <w:rFonts w:ascii="Arial" w:hAnsi="Arial" w:cs="Arial"/>
          <w:sz w:val="22"/>
          <w:szCs w:val="22"/>
          <w:lang w:val="nl-BE"/>
        </w:rPr>
        <w:t xml:space="preserve"> die door de verschillende ziekenhuizen werden afgesloten met de artsen</w:t>
      </w:r>
      <w:r>
        <w:rPr>
          <w:rFonts w:ascii="Arial" w:hAnsi="Arial" w:cs="Arial"/>
          <w:sz w:val="22"/>
          <w:szCs w:val="22"/>
          <w:lang w:val="nl-BE"/>
        </w:rPr>
        <w:t>-</w:t>
      </w:r>
      <w:r w:rsidRPr="00CF59EF">
        <w:rPr>
          <w:rFonts w:ascii="Arial" w:hAnsi="Arial" w:cs="Arial"/>
          <w:sz w:val="22"/>
          <w:szCs w:val="22"/>
          <w:lang w:val="nl-BE"/>
        </w:rPr>
        <w:t>specialisten in opleiding.</w:t>
      </w:r>
    </w:p>
    <w:p w14:paraId="3CC47386" w14:textId="77777777" w:rsidR="00CF59EF" w:rsidRPr="00CF59EF" w:rsidRDefault="00CF59EF" w:rsidP="00CF59EF">
      <w:pPr>
        <w:spacing w:before="120"/>
        <w:ind w:left="708"/>
        <w:jc w:val="both"/>
        <w:rPr>
          <w:rFonts w:ascii="Arial" w:hAnsi="Arial" w:cs="Arial"/>
          <w:sz w:val="22"/>
          <w:szCs w:val="22"/>
          <w:lang w:val="nl-BE"/>
        </w:rPr>
      </w:pPr>
    </w:p>
    <w:p w14:paraId="2D6EBC52" w14:textId="29E6A29A" w:rsidR="00801C35" w:rsidRPr="00CF59EF" w:rsidRDefault="00CF59EF" w:rsidP="00CF59EF">
      <w:pPr>
        <w:spacing w:before="120"/>
        <w:ind w:left="708"/>
        <w:jc w:val="both"/>
        <w:rPr>
          <w:rFonts w:ascii="Arial" w:hAnsi="Arial" w:cs="Arial"/>
          <w:sz w:val="22"/>
          <w:szCs w:val="22"/>
          <w:lang w:val="nl-BE"/>
        </w:rPr>
      </w:pPr>
      <w:r w:rsidRPr="00CF59EF">
        <w:rPr>
          <w:rFonts w:ascii="Arial" w:hAnsi="Arial" w:cs="Arial"/>
          <w:sz w:val="22"/>
          <w:szCs w:val="22"/>
          <w:lang w:val="nl-BE"/>
        </w:rPr>
        <w:t>Met de meeste hoogachting</w:t>
      </w:r>
      <w:r w:rsidR="00801C35" w:rsidRPr="00873191">
        <w:rPr>
          <w:rFonts w:ascii="Arial" w:hAnsi="Arial" w:cs="Arial"/>
          <w:sz w:val="22"/>
          <w:szCs w:val="22"/>
        </w:rPr>
        <w:t>,</w:t>
      </w:r>
    </w:p>
    <w:p w14:paraId="0C3B5E40" w14:textId="77777777" w:rsidR="00801C35" w:rsidRPr="00873191" w:rsidRDefault="00801C35" w:rsidP="003633CE">
      <w:pPr>
        <w:spacing w:before="120"/>
        <w:ind w:left="708"/>
        <w:jc w:val="both"/>
        <w:rPr>
          <w:rFonts w:ascii="Arial" w:hAnsi="Arial" w:cs="Arial"/>
          <w:sz w:val="22"/>
          <w:szCs w:val="22"/>
        </w:rPr>
      </w:pPr>
    </w:p>
    <w:p w14:paraId="5C9B632A" w14:textId="77777777" w:rsidR="00801C35" w:rsidRPr="00873191" w:rsidRDefault="00801C35" w:rsidP="003633CE">
      <w:pPr>
        <w:spacing w:before="120"/>
        <w:ind w:left="708"/>
        <w:jc w:val="both"/>
        <w:rPr>
          <w:rFonts w:ascii="Arial" w:hAnsi="Arial" w:cs="Arial"/>
          <w:sz w:val="22"/>
          <w:szCs w:val="22"/>
        </w:rPr>
      </w:pPr>
    </w:p>
    <w:p w14:paraId="4375BC0E" w14:textId="1E5D2D6B" w:rsidR="00873191" w:rsidRPr="00873191" w:rsidRDefault="00CF59EF" w:rsidP="00873191">
      <w:pPr>
        <w:spacing w:before="120"/>
        <w:ind w:left="708"/>
        <w:jc w:val="both"/>
        <w:rPr>
          <w:rFonts w:ascii="Arial" w:hAnsi="Arial" w:cs="Arial"/>
          <w:sz w:val="22"/>
          <w:szCs w:val="22"/>
        </w:rPr>
      </w:pPr>
      <w:r>
        <w:rPr>
          <w:rFonts w:ascii="Arial" w:hAnsi="Arial" w:cs="Arial"/>
          <w:sz w:val="22"/>
          <w:szCs w:val="22"/>
        </w:rPr>
        <w:t>Jo De Cock</w:t>
      </w:r>
    </w:p>
    <w:p w14:paraId="5FA6373D" w14:textId="167055E8" w:rsidR="0035540C" w:rsidRPr="00873191" w:rsidRDefault="00CF59EF" w:rsidP="003633CE">
      <w:pPr>
        <w:spacing w:before="120"/>
        <w:ind w:left="708"/>
        <w:jc w:val="both"/>
        <w:rPr>
          <w:rFonts w:ascii="Arial" w:hAnsi="Arial" w:cs="Arial"/>
          <w:sz w:val="22"/>
          <w:szCs w:val="22"/>
        </w:rPr>
      </w:pPr>
      <w:r>
        <w:rPr>
          <w:rFonts w:ascii="Arial" w:hAnsi="Arial" w:cs="Arial"/>
          <w:sz w:val="22"/>
          <w:szCs w:val="22"/>
        </w:rPr>
        <w:t>Voorzitter NPCGZ</w:t>
      </w:r>
    </w:p>
    <w:p w14:paraId="5D2EDA80" w14:textId="77777777" w:rsidR="00A97C6D" w:rsidRPr="00873191" w:rsidRDefault="00A97C6D" w:rsidP="003633CE">
      <w:pPr>
        <w:spacing w:before="120"/>
        <w:ind w:left="708"/>
        <w:jc w:val="both"/>
        <w:rPr>
          <w:rFonts w:ascii="Arial" w:hAnsi="Arial" w:cs="Arial"/>
          <w:sz w:val="22"/>
          <w:szCs w:val="22"/>
        </w:rPr>
      </w:pPr>
    </w:p>
    <w:sectPr w:rsidR="00A97C6D" w:rsidRPr="00873191" w:rsidSect="005A28D3">
      <w:headerReference w:type="default" r:id="rId14"/>
      <w:type w:val="continuous"/>
      <w:pgSz w:w="11906" w:h="16838" w:code="9"/>
      <w:pgMar w:top="2835" w:right="1418" w:bottom="1418" w:left="85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2A35" w14:textId="77777777" w:rsidR="00D4720D" w:rsidRDefault="00D4720D">
      <w:r>
        <w:separator/>
      </w:r>
    </w:p>
  </w:endnote>
  <w:endnote w:type="continuationSeparator" w:id="0">
    <w:p w14:paraId="08319FC6" w14:textId="77777777" w:rsidR="00D4720D" w:rsidRDefault="00D4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29F89" w14:textId="77777777" w:rsidR="0035540C" w:rsidRPr="0004649D" w:rsidRDefault="0035540C" w:rsidP="0035540C">
    <w:pPr>
      <w:framePr w:w="8771" w:h="720" w:hSpace="142" w:wrap="around" w:vAnchor="page" w:hAnchor="page" w:x="1702" w:y="16021" w:anchorLock="1"/>
      <w:rPr>
        <w:rFonts w:ascii="Helvetica" w:hAnsi="Helvetica"/>
        <w:color w:val="000000"/>
        <w:spacing w:val="10"/>
        <w:sz w:val="16"/>
        <w:szCs w:val="16"/>
      </w:rPr>
    </w:pPr>
    <w:proofErr w:type="spellStart"/>
    <w:r>
      <w:rPr>
        <w:rFonts w:ascii="Helvetica" w:hAnsi="Helvetica"/>
        <w:color w:val="000000"/>
        <w:spacing w:val="10"/>
        <w:sz w:val="16"/>
        <w:szCs w:val="16"/>
      </w:rPr>
      <w:t>Galileelaan</w:t>
    </w:r>
    <w:proofErr w:type="spellEnd"/>
    <w:r>
      <w:rPr>
        <w:rFonts w:ascii="Helvetica" w:hAnsi="Helvetica"/>
        <w:color w:val="000000"/>
        <w:spacing w:val="10"/>
        <w:sz w:val="16"/>
        <w:szCs w:val="16"/>
      </w:rPr>
      <w:t xml:space="preserve"> 5/2 ● 1210 Brussel </w:t>
    </w:r>
    <w:r w:rsidRPr="0004649D">
      <w:rPr>
        <w:rFonts w:ascii="Helvetica" w:hAnsi="Helvetica"/>
        <w:color w:val="000000"/>
        <w:spacing w:val="10"/>
        <w:sz w:val="16"/>
        <w:szCs w:val="16"/>
      </w:rPr>
      <w:t>●  www.health.belgium.be</w:t>
    </w:r>
  </w:p>
  <w:p w14:paraId="4413DE9A" w14:textId="77777777" w:rsidR="005D58B1" w:rsidRDefault="005D58B1" w:rsidP="005D58B1">
    <w:pPr>
      <w:pStyle w:val="Footer"/>
    </w:pPr>
    <w:r>
      <w:rPr>
        <w:noProof/>
        <w:lang w:val="fr-BE" w:eastAsia="fr-BE"/>
      </w:rPr>
      <w:drawing>
        <wp:anchor distT="0" distB="0" distL="90170" distR="90170" simplePos="0" relativeHeight="251658240" behindDoc="1" locked="1" layoutInCell="0" allowOverlap="1" wp14:anchorId="4413DEA0" wp14:editId="4413DEA1">
          <wp:simplePos x="0" y="0"/>
          <wp:positionH relativeFrom="page">
            <wp:posOffset>0</wp:posOffset>
          </wp:positionH>
          <wp:positionV relativeFrom="page">
            <wp:posOffset>9649460</wp:posOffset>
          </wp:positionV>
          <wp:extent cx="7200265" cy="1008380"/>
          <wp:effectExtent l="0" t="0" r="635" b="1270"/>
          <wp:wrapNone/>
          <wp:docPr id="4" name="Afbeelding 3" descr="Foot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1008380"/>
                  </a:xfrm>
                  <a:prstGeom prst="rect">
                    <a:avLst/>
                  </a:prstGeom>
                  <a:noFill/>
                </pic:spPr>
              </pic:pic>
            </a:graphicData>
          </a:graphic>
          <wp14:sizeRelH relativeFrom="page">
            <wp14:pctWidth>0</wp14:pctWidth>
          </wp14:sizeRelH>
          <wp14:sizeRelV relativeFrom="page">
            <wp14:pctHeight>0</wp14:pctHeight>
          </wp14:sizeRelV>
        </wp:anchor>
      </w:drawing>
    </w:r>
  </w:p>
  <w:p w14:paraId="4413DE9B" w14:textId="77777777" w:rsidR="002D6DAD" w:rsidRDefault="002D6DAD" w:rsidP="005D58B1">
    <w:pPr>
      <w:pStyle w:val="Footer"/>
      <w:tabs>
        <w:tab w:val="clear" w:pos="4536"/>
        <w:tab w:val="clear" w:pos="9072"/>
        <w:tab w:val="left" w:pos="2955"/>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66B54" w14:textId="28EB02F7" w:rsidR="00B83C4B" w:rsidRPr="0004649D" w:rsidRDefault="0004649D" w:rsidP="00B83C4B">
    <w:pPr>
      <w:framePr w:w="8771" w:h="720" w:hSpace="142" w:wrap="around" w:vAnchor="page" w:hAnchor="page" w:x="1702" w:y="15990" w:anchorLock="1"/>
      <w:rPr>
        <w:rFonts w:ascii="Helvetica" w:hAnsi="Helvetica"/>
        <w:color w:val="000000"/>
        <w:spacing w:val="10"/>
        <w:sz w:val="16"/>
        <w:szCs w:val="16"/>
      </w:rPr>
    </w:pPr>
    <w:proofErr w:type="spellStart"/>
    <w:r>
      <w:rPr>
        <w:rFonts w:ascii="Helvetica" w:hAnsi="Helvetica"/>
        <w:color w:val="000000"/>
        <w:spacing w:val="10"/>
        <w:sz w:val="16"/>
        <w:szCs w:val="16"/>
      </w:rPr>
      <w:t>Galileelaan</w:t>
    </w:r>
    <w:proofErr w:type="spellEnd"/>
    <w:r>
      <w:rPr>
        <w:rFonts w:ascii="Helvetica" w:hAnsi="Helvetica"/>
        <w:color w:val="000000"/>
        <w:spacing w:val="10"/>
        <w:sz w:val="16"/>
        <w:szCs w:val="16"/>
      </w:rPr>
      <w:t xml:space="preserve"> 5/2 ● 1210 Brussel </w:t>
    </w:r>
    <w:r w:rsidR="00B83C4B" w:rsidRPr="0004649D">
      <w:rPr>
        <w:rFonts w:ascii="Helvetica" w:hAnsi="Helvetica"/>
        <w:color w:val="000000"/>
        <w:spacing w:val="10"/>
        <w:sz w:val="16"/>
        <w:szCs w:val="16"/>
      </w:rPr>
      <w:t xml:space="preserve">●  </w:t>
    </w:r>
    <w:r w:rsidR="00527729" w:rsidRPr="0004649D">
      <w:rPr>
        <w:rFonts w:ascii="Helvetica" w:hAnsi="Helvetica"/>
        <w:color w:val="000000"/>
        <w:spacing w:val="10"/>
        <w:sz w:val="16"/>
        <w:szCs w:val="16"/>
      </w:rPr>
      <w:t>www.health.belgium.be</w:t>
    </w:r>
  </w:p>
  <w:p w14:paraId="4413DE9E" w14:textId="77777777" w:rsidR="002D6DAD" w:rsidRDefault="00EE0BA2">
    <w:pPr>
      <w:pStyle w:val="Footer"/>
    </w:pPr>
    <w:r>
      <w:rPr>
        <w:noProof/>
        <w:lang w:val="fr-BE" w:eastAsia="fr-BE"/>
      </w:rPr>
      <w:drawing>
        <wp:anchor distT="0" distB="0" distL="90170" distR="90170" simplePos="0" relativeHeight="251656192" behindDoc="1" locked="1" layoutInCell="0" allowOverlap="1" wp14:anchorId="4413DEA4" wp14:editId="4413DEA5">
          <wp:simplePos x="0" y="0"/>
          <wp:positionH relativeFrom="page">
            <wp:posOffset>0</wp:posOffset>
          </wp:positionH>
          <wp:positionV relativeFrom="page">
            <wp:posOffset>9649460</wp:posOffset>
          </wp:positionV>
          <wp:extent cx="7200265" cy="1008380"/>
          <wp:effectExtent l="0" t="0" r="635" b="1270"/>
          <wp:wrapNone/>
          <wp:docPr id="7" name="Afbeelding 3" descr="Foote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1008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90729" w14:textId="77777777" w:rsidR="00D4720D" w:rsidRDefault="00D4720D">
      <w:r>
        <w:separator/>
      </w:r>
    </w:p>
  </w:footnote>
  <w:footnote w:type="continuationSeparator" w:id="0">
    <w:p w14:paraId="1911D8B3" w14:textId="77777777" w:rsidR="00D4720D" w:rsidRDefault="00D47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3DE9C" w14:textId="77777777" w:rsidR="002D6DAD" w:rsidRDefault="005A28D3" w:rsidP="005A28D3">
    <w:pPr>
      <w:pStyle w:val="Header"/>
    </w:pPr>
    <w:r>
      <w:rPr>
        <w:rFonts w:ascii="Arial" w:hAnsi="Arial" w:cs="Arial"/>
        <w:noProof/>
        <w:sz w:val="20"/>
        <w:szCs w:val="20"/>
        <w:lang w:val="fr-BE" w:eastAsia="fr-BE"/>
      </w:rPr>
      <w:drawing>
        <wp:inline distT="0" distB="0" distL="0" distR="0" wp14:anchorId="4413DEA2" wp14:editId="5BAFC83C">
          <wp:extent cx="2145600" cy="870413"/>
          <wp:effectExtent l="0" t="0" r="7620" b="6350"/>
          <wp:docPr id="6" name="il_f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detic.be/library/pic/soleilmalin/FOD_fr_Q.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45600" cy="87041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3DE9F" w14:textId="77777777" w:rsidR="002D6DAD" w:rsidRDefault="00F04541">
    <w:pPr>
      <w:pStyle w:val="Header"/>
    </w:pPr>
    <w:r>
      <w:rPr>
        <w:rFonts w:ascii="Arial" w:hAnsi="Arial" w:cs="Arial"/>
        <w:noProof/>
        <w:sz w:val="20"/>
        <w:szCs w:val="20"/>
        <w:lang w:val="fr-BE" w:eastAsia="fr-BE"/>
      </w:rPr>
      <w:drawing>
        <wp:inline distT="0" distB="0" distL="0" distR="0" wp14:anchorId="4413DEA6" wp14:editId="4C025ACC">
          <wp:extent cx="2145600" cy="870413"/>
          <wp:effectExtent l="0" t="0" r="7620" b="6350"/>
          <wp:docPr id="5" name="il_f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www.detic.be/library/pic/soleilmalin/FOD_fr_Q.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45600" cy="8704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D4FFD"/>
    <w:multiLevelType w:val="hybridMultilevel"/>
    <w:tmpl w:val="2068B102"/>
    <w:lvl w:ilvl="0" w:tplc="6ADAB47A">
      <w:start w:val="5"/>
      <w:numFmt w:val="bullet"/>
      <w:lvlText w:val="-"/>
      <w:lvlJc w:val="left"/>
      <w:pPr>
        <w:ind w:left="720"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417"/>
    <w:rsid w:val="000126C0"/>
    <w:rsid w:val="0001530B"/>
    <w:rsid w:val="00032FAE"/>
    <w:rsid w:val="0004649D"/>
    <w:rsid w:val="000465D5"/>
    <w:rsid w:val="00047C04"/>
    <w:rsid w:val="00052F98"/>
    <w:rsid w:val="00062D41"/>
    <w:rsid w:val="00090E15"/>
    <w:rsid w:val="000B5C97"/>
    <w:rsid w:val="000C19D9"/>
    <w:rsid w:val="000D1FE0"/>
    <w:rsid w:val="000E5940"/>
    <w:rsid w:val="00125E4C"/>
    <w:rsid w:val="00145E0F"/>
    <w:rsid w:val="00152CDA"/>
    <w:rsid w:val="00170AE5"/>
    <w:rsid w:val="001747AC"/>
    <w:rsid w:val="00181DCB"/>
    <w:rsid w:val="001966CC"/>
    <w:rsid w:val="001C07D1"/>
    <w:rsid w:val="001E2CE2"/>
    <w:rsid w:val="001E44D3"/>
    <w:rsid w:val="001F2FA4"/>
    <w:rsid w:val="001F6A51"/>
    <w:rsid w:val="002026F4"/>
    <w:rsid w:val="00216ED8"/>
    <w:rsid w:val="00222671"/>
    <w:rsid w:val="002322C8"/>
    <w:rsid w:val="00264C3B"/>
    <w:rsid w:val="002734AD"/>
    <w:rsid w:val="00273FBD"/>
    <w:rsid w:val="00280B58"/>
    <w:rsid w:val="00293E25"/>
    <w:rsid w:val="002A2597"/>
    <w:rsid w:val="002B288C"/>
    <w:rsid w:val="002B2DFA"/>
    <w:rsid w:val="002C0DD2"/>
    <w:rsid w:val="002C538A"/>
    <w:rsid w:val="002D6DAD"/>
    <w:rsid w:val="00303D4E"/>
    <w:rsid w:val="00314AB9"/>
    <w:rsid w:val="00343AA3"/>
    <w:rsid w:val="00353E79"/>
    <w:rsid w:val="0035540C"/>
    <w:rsid w:val="003556AE"/>
    <w:rsid w:val="003633CE"/>
    <w:rsid w:val="003662F2"/>
    <w:rsid w:val="00375B64"/>
    <w:rsid w:val="00386861"/>
    <w:rsid w:val="003944B6"/>
    <w:rsid w:val="003A5187"/>
    <w:rsid w:val="003B324F"/>
    <w:rsid w:val="003B5ABB"/>
    <w:rsid w:val="003C2290"/>
    <w:rsid w:val="003D038D"/>
    <w:rsid w:val="003E297C"/>
    <w:rsid w:val="003E2D74"/>
    <w:rsid w:val="003E6085"/>
    <w:rsid w:val="003F6F73"/>
    <w:rsid w:val="00403566"/>
    <w:rsid w:val="00410D42"/>
    <w:rsid w:val="00412E6C"/>
    <w:rsid w:val="00434508"/>
    <w:rsid w:val="00462108"/>
    <w:rsid w:val="00486932"/>
    <w:rsid w:val="00495FB3"/>
    <w:rsid w:val="00496AB1"/>
    <w:rsid w:val="004A247F"/>
    <w:rsid w:val="004C0EBE"/>
    <w:rsid w:val="004F0399"/>
    <w:rsid w:val="00506E61"/>
    <w:rsid w:val="00527729"/>
    <w:rsid w:val="00527FC7"/>
    <w:rsid w:val="0055289A"/>
    <w:rsid w:val="00561417"/>
    <w:rsid w:val="00571104"/>
    <w:rsid w:val="00586800"/>
    <w:rsid w:val="005A28D3"/>
    <w:rsid w:val="005B6480"/>
    <w:rsid w:val="005D58B1"/>
    <w:rsid w:val="0063106E"/>
    <w:rsid w:val="00674872"/>
    <w:rsid w:val="00676C3C"/>
    <w:rsid w:val="00694617"/>
    <w:rsid w:val="006C12E8"/>
    <w:rsid w:val="006E654C"/>
    <w:rsid w:val="006F7EEB"/>
    <w:rsid w:val="0070217D"/>
    <w:rsid w:val="00722A02"/>
    <w:rsid w:val="00727DEE"/>
    <w:rsid w:val="007462B9"/>
    <w:rsid w:val="00770174"/>
    <w:rsid w:val="00773359"/>
    <w:rsid w:val="00775AB1"/>
    <w:rsid w:val="00794E65"/>
    <w:rsid w:val="00796FE3"/>
    <w:rsid w:val="00797759"/>
    <w:rsid w:val="007E3CC9"/>
    <w:rsid w:val="007F20E6"/>
    <w:rsid w:val="00801C35"/>
    <w:rsid w:val="00823C48"/>
    <w:rsid w:val="00831E68"/>
    <w:rsid w:val="008335F5"/>
    <w:rsid w:val="00847996"/>
    <w:rsid w:val="00873191"/>
    <w:rsid w:val="008834CD"/>
    <w:rsid w:val="008A20F0"/>
    <w:rsid w:val="008A703F"/>
    <w:rsid w:val="008F3281"/>
    <w:rsid w:val="009022D6"/>
    <w:rsid w:val="00927FE9"/>
    <w:rsid w:val="009416E0"/>
    <w:rsid w:val="0095444C"/>
    <w:rsid w:val="00970B96"/>
    <w:rsid w:val="00972F4F"/>
    <w:rsid w:val="009A4C89"/>
    <w:rsid w:val="009B6FFB"/>
    <w:rsid w:val="009C77E6"/>
    <w:rsid w:val="009D213A"/>
    <w:rsid w:val="009F1AF2"/>
    <w:rsid w:val="009F608A"/>
    <w:rsid w:val="00A127A4"/>
    <w:rsid w:val="00A30514"/>
    <w:rsid w:val="00A53A85"/>
    <w:rsid w:val="00A561DE"/>
    <w:rsid w:val="00A56C7A"/>
    <w:rsid w:val="00A97C6D"/>
    <w:rsid w:val="00AC39E8"/>
    <w:rsid w:val="00AF6E7F"/>
    <w:rsid w:val="00B4777C"/>
    <w:rsid w:val="00B556D9"/>
    <w:rsid w:val="00B63A31"/>
    <w:rsid w:val="00B728E4"/>
    <w:rsid w:val="00B731B9"/>
    <w:rsid w:val="00B80258"/>
    <w:rsid w:val="00B80669"/>
    <w:rsid w:val="00B83C4B"/>
    <w:rsid w:val="00B95996"/>
    <w:rsid w:val="00BA4200"/>
    <w:rsid w:val="00BA647D"/>
    <w:rsid w:val="00BC4A79"/>
    <w:rsid w:val="00BD1415"/>
    <w:rsid w:val="00C67B0F"/>
    <w:rsid w:val="00CC5629"/>
    <w:rsid w:val="00CD0E38"/>
    <w:rsid w:val="00CD4B6A"/>
    <w:rsid w:val="00CF2992"/>
    <w:rsid w:val="00CF55EC"/>
    <w:rsid w:val="00CF59EF"/>
    <w:rsid w:val="00D04CAB"/>
    <w:rsid w:val="00D13005"/>
    <w:rsid w:val="00D300FE"/>
    <w:rsid w:val="00D322CE"/>
    <w:rsid w:val="00D36D16"/>
    <w:rsid w:val="00D4720D"/>
    <w:rsid w:val="00D57BFF"/>
    <w:rsid w:val="00D672DF"/>
    <w:rsid w:val="00D84D1C"/>
    <w:rsid w:val="00E1481C"/>
    <w:rsid w:val="00E32186"/>
    <w:rsid w:val="00E42468"/>
    <w:rsid w:val="00E571AE"/>
    <w:rsid w:val="00E75929"/>
    <w:rsid w:val="00E97FAA"/>
    <w:rsid w:val="00EC5D1C"/>
    <w:rsid w:val="00EE0BA2"/>
    <w:rsid w:val="00EF4F01"/>
    <w:rsid w:val="00F04541"/>
    <w:rsid w:val="00F308DA"/>
    <w:rsid w:val="00F31A19"/>
    <w:rsid w:val="00F36AF0"/>
    <w:rsid w:val="00F75B57"/>
    <w:rsid w:val="00FA1E4F"/>
    <w:rsid w:val="00FA31A5"/>
    <w:rsid w:val="00FC7466"/>
    <w:rsid w:val="00FD5000"/>
    <w:rsid w:val="00FE4399"/>
    <w:rsid w:val="00FE506B"/>
    <w:rsid w:val="00FF0D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13DE6F"/>
  <w15:docId w15:val="{8BB076E3-FFC7-421B-9559-0B87494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nl-NL"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Ballontekst1">
    <w:name w:val="Ballontekst1"/>
    <w:basedOn w:val="Normal"/>
    <w:semiHidden/>
    <w:rPr>
      <w:rFonts w:ascii="Tahoma" w:hAnsi="Tahoma" w:cs="Tahoma"/>
      <w:sz w:val="16"/>
      <w:szCs w:val="16"/>
    </w:rPr>
  </w:style>
  <w:style w:type="character" w:styleId="Hyperlink">
    <w:name w:val="Hyperlink"/>
    <w:rsid w:val="00F31A19"/>
    <w:rPr>
      <w:color w:val="0000FF"/>
      <w:u w:val="single"/>
    </w:rPr>
  </w:style>
  <w:style w:type="paragraph" w:styleId="Revision">
    <w:name w:val="Revision"/>
    <w:hidden/>
    <w:uiPriority w:val="99"/>
    <w:semiHidden/>
    <w:rsid w:val="00B728E4"/>
    <w:rPr>
      <w:sz w:val="24"/>
      <w:szCs w:val="24"/>
      <w:lang w:val="nl-NL" w:eastAsia="nl-NL"/>
    </w:rPr>
  </w:style>
  <w:style w:type="paragraph" w:styleId="BalloonText">
    <w:name w:val="Balloon Text"/>
    <w:basedOn w:val="Normal"/>
    <w:link w:val="BalloonTextChar"/>
    <w:rsid w:val="00B728E4"/>
    <w:rPr>
      <w:rFonts w:ascii="Tahoma" w:hAnsi="Tahoma" w:cs="Tahoma"/>
      <w:sz w:val="16"/>
      <w:szCs w:val="16"/>
    </w:rPr>
  </w:style>
  <w:style w:type="character" w:customStyle="1" w:styleId="BalloonTextChar">
    <w:name w:val="Balloon Text Char"/>
    <w:link w:val="BalloonText"/>
    <w:rsid w:val="00B728E4"/>
    <w:rPr>
      <w:rFonts w:ascii="Tahoma" w:hAnsi="Tahoma" w:cs="Tahoma"/>
      <w:sz w:val="16"/>
      <w:szCs w:val="16"/>
      <w:lang w:val="nl-NL" w:eastAsia="nl-NL"/>
    </w:rPr>
  </w:style>
  <w:style w:type="character" w:styleId="Emphasis">
    <w:name w:val="Emphasis"/>
    <w:uiPriority w:val="20"/>
    <w:qFormat/>
    <w:rsid w:val="00496AB1"/>
    <w:rPr>
      <w:b/>
      <w:bCs/>
      <w:i w:val="0"/>
      <w:iCs w:val="0"/>
    </w:rPr>
  </w:style>
  <w:style w:type="character" w:customStyle="1" w:styleId="st">
    <w:name w:val="st"/>
    <w:basedOn w:val="DefaultParagraphFont"/>
    <w:rsid w:val="0049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7098">
      <w:bodyDiv w:val="1"/>
      <w:marLeft w:val="0"/>
      <w:marRight w:val="0"/>
      <w:marTop w:val="0"/>
      <w:marBottom w:val="0"/>
      <w:divBdr>
        <w:top w:val="none" w:sz="0" w:space="0" w:color="auto"/>
        <w:left w:val="none" w:sz="0" w:space="0" w:color="auto"/>
        <w:bottom w:val="none" w:sz="0" w:space="0" w:color="auto"/>
        <w:right w:val="none" w:sz="0" w:space="0" w:color="auto"/>
      </w:divBdr>
    </w:div>
    <w:div w:id="39016156">
      <w:bodyDiv w:val="1"/>
      <w:marLeft w:val="0"/>
      <w:marRight w:val="0"/>
      <w:marTop w:val="0"/>
      <w:marBottom w:val="0"/>
      <w:divBdr>
        <w:top w:val="none" w:sz="0" w:space="0" w:color="auto"/>
        <w:left w:val="none" w:sz="0" w:space="0" w:color="auto"/>
        <w:bottom w:val="none" w:sz="0" w:space="0" w:color="auto"/>
        <w:right w:val="none" w:sz="0" w:space="0" w:color="auto"/>
      </w:divBdr>
    </w:div>
    <w:div w:id="1510175885">
      <w:bodyDiv w:val="1"/>
      <w:marLeft w:val="0"/>
      <w:marRight w:val="0"/>
      <w:marTop w:val="0"/>
      <w:marBottom w:val="0"/>
      <w:divBdr>
        <w:top w:val="none" w:sz="0" w:space="0" w:color="auto"/>
        <w:left w:val="none" w:sz="0" w:space="0" w:color="auto"/>
        <w:bottom w:val="none" w:sz="0" w:space="0" w:color="auto"/>
        <w:right w:val="none" w:sz="0" w:space="0" w:color="auto"/>
      </w:divBdr>
    </w:div>
    <w:div w:id="19894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e xmlns="457cf502-f12f-424d-97a8-217f804d3676">Néerlandais</Lang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EDB861080AE4FAEBD76CB49801CCF" ma:contentTypeVersion="1" ma:contentTypeDescription="Create a new document." ma:contentTypeScope="" ma:versionID="3018b6dee01867fa806484f8d2d7bf89">
  <xsd:schema xmlns:xsd="http://www.w3.org/2001/XMLSchema" xmlns:xs="http://www.w3.org/2001/XMLSchema" xmlns:p="http://schemas.microsoft.com/office/2006/metadata/properties" xmlns:ns2="457cf502-f12f-424d-97a8-217f804d3676" targetNamespace="http://schemas.microsoft.com/office/2006/metadata/properties" ma:root="true" ma:fieldsID="5dfe0c7e4e05d960a380cf4e272e8073" ns2:_="">
    <xsd:import namespace="457cf502-f12f-424d-97a8-217f804d3676"/>
    <xsd:element name="properties">
      <xsd:complexType>
        <xsd:sequence>
          <xsd:element name="documentManagement">
            <xsd:complexType>
              <xsd:all>
                <xsd:element ref="ns2:Lang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cf502-f12f-424d-97a8-217f804d3676" elementFormDefault="qualified">
    <xsd:import namespace="http://schemas.microsoft.com/office/2006/documentManagement/types"/>
    <xsd:import namespace="http://schemas.microsoft.com/office/infopath/2007/PartnerControls"/>
    <xsd:element name="Langue" ma:index="8" nillable="true" ma:displayName="Langue" ma:default="Français" ma:format="RadioButtons" ma:internalName="Langue">
      <xsd:simpleType>
        <xsd:restriction base="dms:Choice">
          <xsd:enumeration value="Français"/>
          <xsd:enumeration value="Néerlandais"/>
          <xsd:enumeration value="Allema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C70F9-A77A-4C5B-B9EC-B714D8CD3D5F}">
  <ds:schemaRefs>
    <ds:schemaRef ds:uri="http://schemas.microsoft.com/sharepoint/v3/contenttype/forms"/>
  </ds:schemaRefs>
</ds:datastoreItem>
</file>

<file path=customXml/itemProps2.xml><?xml version="1.0" encoding="utf-8"?>
<ds:datastoreItem xmlns:ds="http://schemas.openxmlformats.org/officeDocument/2006/customXml" ds:itemID="{243A66F7-9C64-43CA-B9FD-2A3BD511749B}">
  <ds:schemaRefs>
    <ds:schemaRef ds:uri="http://purl.org/dc/elements/1.1/"/>
    <ds:schemaRef ds:uri="http://schemas.microsoft.com/office/2006/metadata/properties"/>
    <ds:schemaRef ds:uri="http://purl.org/dc/terms/"/>
    <ds:schemaRef ds:uri="http://schemas.openxmlformats.org/package/2006/metadata/core-properties"/>
    <ds:schemaRef ds:uri="457cf502-f12f-424d-97a8-217f804d367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A2D6739-2E80-4AAF-A56F-07A1F5347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cf502-f12f-424d-97a8-217f804d3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C1A9D-B4B4-4159-A241-31C50581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UW BRIEF VAN   20</vt:lpstr>
      <vt:lpstr>UW BRIEF VAN   20</vt:lpstr>
      <vt:lpstr>UW BRIEF VAN   20</vt:lpstr>
    </vt:vector>
  </TitlesOfParts>
  <Company>Acteco</Company>
  <LinksUpToDate>false</LinksUpToDate>
  <CharactersWithSpaces>1571</CharactersWithSpaces>
  <SharedDoc>false</SharedDoc>
  <HLinks>
    <vt:vector size="18" baseType="variant">
      <vt:variant>
        <vt:i4>131142</vt:i4>
      </vt:variant>
      <vt:variant>
        <vt:i4>72</vt:i4>
      </vt:variant>
      <vt:variant>
        <vt:i4>0</vt:i4>
      </vt:variant>
      <vt:variant>
        <vt:i4>5</vt:i4>
      </vt:variant>
      <vt:variant>
        <vt:lpwstr>http://www.e-lpm.be/</vt:lpwstr>
      </vt:variant>
      <vt:variant>
        <vt:lpwstr/>
      </vt:variant>
      <vt:variant>
        <vt:i4>131142</vt:i4>
      </vt:variant>
      <vt:variant>
        <vt:i4>69</vt:i4>
      </vt:variant>
      <vt:variant>
        <vt:i4>0</vt:i4>
      </vt:variant>
      <vt:variant>
        <vt:i4>5</vt:i4>
      </vt:variant>
      <vt:variant>
        <vt:lpwstr>http://www.e-lpm.be/</vt:lpwstr>
      </vt:variant>
      <vt:variant>
        <vt:lpwstr/>
      </vt:variant>
      <vt:variant>
        <vt:i4>131142</vt:i4>
      </vt:variant>
      <vt:variant>
        <vt:i4>66</vt:i4>
      </vt:variant>
      <vt:variant>
        <vt:i4>0</vt:i4>
      </vt:variant>
      <vt:variant>
        <vt:i4>5</vt:i4>
      </vt:variant>
      <vt:variant>
        <vt:lpwstr>http://www.e-lpm.be/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Brief DGGS NL - Met ref</dc:title>
  <dc:creator>Hogne Catherine</dc:creator>
  <cp:lastModifiedBy>Chandy Van De Venne (SPF Santé Publique - FOD Volksgezondheid)</cp:lastModifiedBy>
  <cp:revision>4</cp:revision>
  <cp:lastPrinted>2018-04-17T09:22:00Z</cp:lastPrinted>
  <dcterms:created xsi:type="dcterms:W3CDTF">2021-10-25T14:35:00Z</dcterms:created>
  <dcterms:modified xsi:type="dcterms:W3CDTF">2021-10-25T14:55:00Z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0x0101001C0EDB861080AE4FAEBD76CB49801CCF</vt:lpwstr>
  </property>
  <property fmtid="{D5CDD505-2E9C-101B-9397-08002B2CF9AE}" pid="3" name="Order">
    <vt:r8>300</vt:r8>
  </property>
</Properties>
</file>