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96705" w:rsidRPr="00C96705" w14:paraId="612F3EF3" w14:textId="77777777" w:rsidTr="00C96705">
        <w:trPr>
          <w:tblCellSpacing w:w="15" w:type="dxa"/>
        </w:trPr>
        <w:tc>
          <w:tcPr>
            <w:tcW w:w="1900" w:type="pct"/>
            <w:vAlign w:val="center"/>
            <w:hideMark/>
          </w:tcPr>
          <w:p w14:paraId="308B0AEF" w14:textId="77777777" w:rsidR="00C96705" w:rsidRPr="00C96705" w:rsidRDefault="00C96705" w:rsidP="00C967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96705">
              <w:rPr>
                <w:rFonts w:ascii="Times New Roman" w:eastAsia="Times New Roman" w:hAnsi="Times New Roman" w:cs="Times New Roman"/>
                <w:b/>
                <w:bCs/>
                <w:color w:val="FF0000"/>
                <w:sz w:val="27"/>
                <w:szCs w:val="27"/>
                <w:lang w:eastAsia="en-GB"/>
              </w:rPr>
              <w:t>Publicatie</w:t>
            </w:r>
            <w:proofErr w:type="spellEnd"/>
            <w:r w:rsidRPr="00C96705">
              <w:rPr>
                <w:rFonts w:ascii="Times New Roman" w:eastAsia="Times New Roman" w:hAnsi="Times New Roman" w:cs="Times New Roman"/>
                <w:b/>
                <w:bCs/>
                <w:color w:val="FF0000"/>
                <w:sz w:val="27"/>
                <w:szCs w:val="27"/>
                <w:lang w:eastAsia="en-GB"/>
              </w:rPr>
              <w:t xml:space="preserve"> : 2021-06-02</w:t>
            </w:r>
            <w:r w:rsidRPr="00C96705">
              <w:rPr>
                <w:rFonts w:ascii="Times New Roman" w:eastAsia="Times New Roman" w:hAnsi="Times New Roman" w:cs="Times New Roman"/>
                <w:b/>
                <w:bCs/>
                <w:color w:val="FF0000"/>
                <w:sz w:val="27"/>
                <w:szCs w:val="27"/>
                <w:lang w:eastAsia="en-GB"/>
              </w:rPr>
              <w:br/>
            </w:r>
            <w:proofErr w:type="spellStart"/>
            <w:r w:rsidRPr="00C96705">
              <w:rPr>
                <w:rFonts w:ascii="Times New Roman" w:eastAsia="Times New Roman" w:hAnsi="Times New Roman" w:cs="Times New Roman"/>
                <w:b/>
                <w:bCs/>
                <w:color w:val="FF0000"/>
                <w:sz w:val="27"/>
                <w:szCs w:val="27"/>
                <w:lang w:eastAsia="en-GB"/>
              </w:rPr>
              <w:t>Numac</w:t>
            </w:r>
            <w:proofErr w:type="spellEnd"/>
            <w:r w:rsidRPr="00C96705">
              <w:rPr>
                <w:rFonts w:ascii="Times New Roman" w:eastAsia="Times New Roman" w:hAnsi="Times New Roman" w:cs="Times New Roman"/>
                <w:b/>
                <w:bCs/>
                <w:color w:val="FF0000"/>
                <w:sz w:val="27"/>
                <w:szCs w:val="27"/>
                <w:lang w:eastAsia="en-GB"/>
              </w:rPr>
              <w:t xml:space="preserve"> : 2021041590</w:t>
            </w:r>
          </w:p>
        </w:tc>
      </w:tr>
    </w:tbl>
    <w:p w14:paraId="6C8EDF18" w14:textId="77777777" w:rsidR="00C96705" w:rsidRPr="00C96705" w:rsidRDefault="00C96705" w:rsidP="00C96705">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C96705" w:rsidRPr="00C96705" w14:paraId="7C8F35F6" w14:textId="77777777" w:rsidTr="00C96705">
        <w:trPr>
          <w:tblCellSpacing w:w="15" w:type="dxa"/>
          <w:jc w:val="center"/>
        </w:trPr>
        <w:tc>
          <w:tcPr>
            <w:tcW w:w="5000" w:type="pct"/>
            <w:vAlign w:val="center"/>
            <w:hideMark/>
          </w:tcPr>
          <w:p w14:paraId="40118E5C" w14:textId="77777777" w:rsidR="00C96705" w:rsidRPr="00C96705" w:rsidRDefault="00C96705" w:rsidP="00C96705">
            <w:pPr>
              <w:spacing w:after="0" w:line="240" w:lineRule="auto"/>
              <w:jc w:val="center"/>
              <w:rPr>
                <w:rFonts w:ascii="Times New Roman" w:eastAsia="Times New Roman" w:hAnsi="Times New Roman" w:cs="Times New Roman"/>
                <w:sz w:val="24"/>
                <w:szCs w:val="24"/>
                <w:lang w:eastAsia="en-GB"/>
              </w:rPr>
            </w:pPr>
            <w:r w:rsidRPr="00C96705">
              <w:rPr>
                <w:rFonts w:ascii="Times New Roman" w:eastAsia="Times New Roman" w:hAnsi="Times New Roman" w:cs="Times New Roman"/>
                <w:sz w:val="24"/>
                <w:szCs w:val="24"/>
                <w:lang w:eastAsia="en-GB"/>
              </w:rPr>
              <w:t xml:space="preserve">FEDERALE OVERHEIDSDIENST SOCIALE ZEKERHEID </w:t>
            </w:r>
          </w:p>
        </w:tc>
      </w:tr>
    </w:tbl>
    <w:p w14:paraId="1D1616B4" w14:textId="77777777" w:rsidR="00C96705" w:rsidRPr="00C96705" w:rsidRDefault="00C96705" w:rsidP="00C96705">
      <w:pPr>
        <w:spacing w:after="240" w:line="240" w:lineRule="auto"/>
        <w:rPr>
          <w:rFonts w:ascii="Times New Roman" w:eastAsia="Times New Roman" w:hAnsi="Times New Roman" w:cs="Times New Roman"/>
          <w:sz w:val="24"/>
          <w:szCs w:val="24"/>
          <w:lang w:val="nl-BE" w:eastAsia="en-GB"/>
        </w:rPr>
      </w:pPr>
      <w:r w:rsidRPr="00C96705">
        <w:rPr>
          <w:rFonts w:ascii="Times New Roman" w:eastAsia="Times New Roman" w:hAnsi="Times New Roman" w:cs="Times New Roman"/>
          <w:sz w:val="24"/>
          <w:szCs w:val="24"/>
          <w:lang w:val="nl-BE" w:eastAsia="en-GB"/>
        </w:rPr>
        <w:br/>
        <w:t>Rijksinstituut voor ziekte- en invaliditeitsverzekering. - Interpretatieregels betreffende de nomenclatuur van de geneeskundige verstrekkingen</w:t>
      </w:r>
      <w:r w:rsidRPr="00C96705">
        <w:rPr>
          <w:rFonts w:ascii="Times New Roman" w:eastAsia="Times New Roman" w:hAnsi="Times New Roman" w:cs="Times New Roman"/>
          <w:sz w:val="24"/>
          <w:szCs w:val="24"/>
          <w:lang w:val="nl-BE" w:eastAsia="en-GB"/>
        </w:rPr>
        <w:br/>
        <w:t>Op voorstel van de Technische geneeskundige raad van 10 maart 2020 en in uitvoering van artikel 22, 4° bis, van de wet betreffende de verplichte verzekering voor geneeskundige verzorging en uitkeringen, gecoördineerd op 14 juli 1994, heeft het Comité van de Verzekering voor geneeskundige verzorging op 29 juni 2020 de hierna gaande beslissing genomen:</w:t>
      </w:r>
      <w:r w:rsidRPr="00C96705">
        <w:rPr>
          <w:rFonts w:ascii="Times New Roman" w:eastAsia="Times New Roman" w:hAnsi="Times New Roman" w:cs="Times New Roman"/>
          <w:sz w:val="24"/>
          <w:szCs w:val="24"/>
          <w:lang w:val="nl-BE" w:eastAsia="en-GB"/>
        </w:rPr>
        <w:br/>
        <w:t>Interpretatieregels betreffende de verstrekkingen van artikel 20, § 1, e) (Inwendige Geneeskunde) van de nomenclatuur van de geneeskundige verstrekkingen:</w:t>
      </w:r>
      <w:r w:rsidRPr="00C96705">
        <w:rPr>
          <w:rFonts w:ascii="Times New Roman" w:eastAsia="Times New Roman" w:hAnsi="Times New Roman" w:cs="Times New Roman"/>
          <w:sz w:val="24"/>
          <w:szCs w:val="24"/>
          <w:lang w:val="nl-BE" w:eastAsia="en-GB"/>
        </w:rPr>
        <w:br/>
        <w:t>De interpretatieregels 02, 03, 06 en 09 worden opgeheven.</w:t>
      </w:r>
      <w:r w:rsidRPr="00C96705">
        <w:rPr>
          <w:rFonts w:ascii="Times New Roman" w:eastAsia="Times New Roman" w:hAnsi="Times New Roman" w:cs="Times New Roman"/>
          <w:sz w:val="24"/>
          <w:szCs w:val="24"/>
          <w:lang w:val="nl-BE" w:eastAsia="en-GB"/>
        </w:rPr>
        <w:br/>
        <w:t>Deze opheffing heeft uitwerking op de datum van inwerkingtreding van het koninklijk besluit tot wijziging van artikel 11, § 1, van de bijlage bij het koninklijk besluit van 14 september 1984 tot vaststelling van de nomenclatuur van de geneeskundige verstrekkingen inzake verplichte verzekering voor geneeskundige verzorging en uitkeringen, met betrekking tot de elektrocardiografie.</w:t>
      </w:r>
      <w:r w:rsidRPr="00C96705">
        <w:rPr>
          <w:rFonts w:ascii="Times New Roman" w:eastAsia="Times New Roman" w:hAnsi="Times New Roman" w:cs="Times New Roman"/>
          <w:sz w:val="24"/>
          <w:szCs w:val="24"/>
          <w:lang w:val="nl-BE" w:eastAsia="en-GB"/>
        </w:rPr>
        <w:br/>
        <w:t>De Leidend ambtenaar a.i., De Ondervoorzitter</w:t>
      </w:r>
      <w:r w:rsidRPr="00C96705">
        <w:rPr>
          <w:rFonts w:ascii="Times New Roman" w:eastAsia="Times New Roman" w:hAnsi="Times New Roman" w:cs="Times New Roman"/>
          <w:sz w:val="24"/>
          <w:szCs w:val="24"/>
          <w:lang w:val="nl-BE" w:eastAsia="en-GB"/>
        </w:rPr>
        <w:br/>
        <w:t xml:space="preserve">M. DAUBIE M. MOENS </w:t>
      </w:r>
      <w:r w:rsidRPr="00C96705">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C96705" w:rsidRPr="00C96705" w14:paraId="5F960C5E" w14:textId="77777777" w:rsidTr="00C96705">
        <w:trPr>
          <w:tblCellSpacing w:w="15" w:type="dxa"/>
        </w:trPr>
        <w:tc>
          <w:tcPr>
            <w:tcW w:w="1000" w:type="pct"/>
            <w:vAlign w:val="center"/>
            <w:hideMark/>
          </w:tcPr>
          <w:p w14:paraId="7371C670" w14:textId="77777777" w:rsidR="00C96705" w:rsidRPr="00C96705" w:rsidRDefault="00C96705" w:rsidP="00C96705">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C96705">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6ED6A8BA" w14:textId="77777777" w:rsidR="00C96705" w:rsidRPr="00C96705" w:rsidRDefault="00C96705" w:rsidP="00C96705">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3C13D318" w14:textId="77777777" w:rsidR="00C96705" w:rsidRPr="00C96705" w:rsidRDefault="00C96705" w:rsidP="00C967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96705">
              <w:rPr>
                <w:rFonts w:ascii="Times New Roman" w:eastAsia="Times New Roman" w:hAnsi="Times New Roman" w:cs="Times New Roman"/>
                <w:b/>
                <w:bCs/>
                <w:color w:val="FF0000"/>
                <w:sz w:val="27"/>
                <w:szCs w:val="27"/>
                <w:lang w:eastAsia="en-GB"/>
              </w:rPr>
              <w:t>Publicatie</w:t>
            </w:r>
            <w:proofErr w:type="spellEnd"/>
            <w:r w:rsidRPr="00C96705">
              <w:rPr>
                <w:rFonts w:ascii="Times New Roman" w:eastAsia="Times New Roman" w:hAnsi="Times New Roman" w:cs="Times New Roman"/>
                <w:b/>
                <w:bCs/>
                <w:color w:val="FF0000"/>
                <w:sz w:val="27"/>
                <w:szCs w:val="27"/>
                <w:lang w:eastAsia="en-GB"/>
              </w:rPr>
              <w:t xml:space="preserve"> : 2021-06-02</w:t>
            </w:r>
            <w:r w:rsidRPr="00C96705">
              <w:rPr>
                <w:rFonts w:ascii="Times New Roman" w:eastAsia="Times New Roman" w:hAnsi="Times New Roman" w:cs="Times New Roman"/>
                <w:b/>
                <w:bCs/>
                <w:color w:val="FF0000"/>
                <w:sz w:val="27"/>
                <w:szCs w:val="27"/>
                <w:lang w:eastAsia="en-GB"/>
              </w:rPr>
              <w:br/>
            </w:r>
            <w:proofErr w:type="spellStart"/>
            <w:r w:rsidRPr="00C96705">
              <w:rPr>
                <w:rFonts w:ascii="Times New Roman" w:eastAsia="Times New Roman" w:hAnsi="Times New Roman" w:cs="Times New Roman"/>
                <w:b/>
                <w:bCs/>
                <w:color w:val="FF0000"/>
                <w:sz w:val="27"/>
                <w:szCs w:val="27"/>
                <w:lang w:eastAsia="en-GB"/>
              </w:rPr>
              <w:t>Numac</w:t>
            </w:r>
            <w:proofErr w:type="spellEnd"/>
            <w:r w:rsidRPr="00C96705">
              <w:rPr>
                <w:rFonts w:ascii="Times New Roman" w:eastAsia="Times New Roman" w:hAnsi="Times New Roman" w:cs="Times New Roman"/>
                <w:b/>
                <w:bCs/>
                <w:color w:val="FF0000"/>
                <w:sz w:val="27"/>
                <w:szCs w:val="27"/>
                <w:lang w:eastAsia="en-GB"/>
              </w:rPr>
              <w:t xml:space="preserve"> : 2021041590</w:t>
            </w:r>
          </w:p>
        </w:tc>
      </w:tr>
    </w:tbl>
    <w:p w14:paraId="1A656B63" w14:textId="77777777" w:rsidR="00C96705" w:rsidRDefault="00C96705"/>
    <w:sectPr w:rsidR="00C96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05"/>
    <w:rsid w:val="00C96705"/>
    <w:rsid w:val="00D1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4FB4"/>
  <w15:chartTrackingRefBased/>
  <w15:docId w15:val="{5F80655F-905F-4C32-8EC6-955E0564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967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96705"/>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C96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2&amp;numac=2021041590%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2021-06-03T07:17:00Z</dcterms:created>
  <dcterms:modified xsi:type="dcterms:W3CDTF">2021-06-03T07:17:00Z</dcterms:modified>
</cp:coreProperties>
</file>