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1F5242" w:rsidRPr="001F5242" w14:paraId="3CE5B049" w14:textId="77777777" w:rsidTr="001F5242">
        <w:trPr>
          <w:tblCellSpacing w:w="15" w:type="dxa"/>
        </w:trPr>
        <w:tc>
          <w:tcPr>
            <w:tcW w:w="1900" w:type="pct"/>
            <w:vAlign w:val="center"/>
            <w:hideMark/>
          </w:tcPr>
          <w:p w14:paraId="16D678D1" w14:textId="77777777" w:rsidR="001F5242" w:rsidRPr="001F5242" w:rsidRDefault="001F5242" w:rsidP="001F5242">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GB"/>
              </w:rPr>
            </w:pPr>
            <w:proofErr w:type="spellStart"/>
            <w:r w:rsidRPr="001F5242">
              <w:rPr>
                <w:rFonts w:ascii="Times New Roman" w:eastAsia="Times New Roman" w:hAnsi="Times New Roman" w:cs="Times New Roman"/>
                <w:b/>
                <w:bCs/>
                <w:color w:val="FF0000"/>
                <w:sz w:val="27"/>
                <w:szCs w:val="27"/>
                <w:lang w:eastAsia="en-GB"/>
              </w:rPr>
              <w:t>Publicatie</w:t>
            </w:r>
            <w:proofErr w:type="spellEnd"/>
            <w:r w:rsidRPr="001F5242">
              <w:rPr>
                <w:rFonts w:ascii="Times New Roman" w:eastAsia="Times New Roman" w:hAnsi="Times New Roman" w:cs="Times New Roman"/>
                <w:b/>
                <w:bCs/>
                <w:color w:val="FF0000"/>
                <w:sz w:val="27"/>
                <w:szCs w:val="27"/>
                <w:lang w:eastAsia="en-GB"/>
              </w:rPr>
              <w:t xml:space="preserve"> : 2021-02-10</w:t>
            </w:r>
            <w:r w:rsidRPr="001F5242">
              <w:rPr>
                <w:rFonts w:ascii="Times New Roman" w:eastAsia="Times New Roman" w:hAnsi="Times New Roman" w:cs="Times New Roman"/>
                <w:b/>
                <w:bCs/>
                <w:color w:val="FF0000"/>
                <w:sz w:val="27"/>
                <w:szCs w:val="27"/>
                <w:lang w:eastAsia="en-GB"/>
              </w:rPr>
              <w:br/>
            </w:r>
            <w:proofErr w:type="spellStart"/>
            <w:r w:rsidRPr="001F5242">
              <w:rPr>
                <w:rFonts w:ascii="Times New Roman" w:eastAsia="Times New Roman" w:hAnsi="Times New Roman" w:cs="Times New Roman"/>
                <w:b/>
                <w:bCs/>
                <w:color w:val="FF0000"/>
                <w:sz w:val="27"/>
                <w:szCs w:val="27"/>
                <w:lang w:eastAsia="en-GB"/>
              </w:rPr>
              <w:t>Numac</w:t>
            </w:r>
            <w:proofErr w:type="spellEnd"/>
            <w:r w:rsidRPr="001F5242">
              <w:rPr>
                <w:rFonts w:ascii="Times New Roman" w:eastAsia="Times New Roman" w:hAnsi="Times New Roman" w:cs="Times New Roman"/>
                <w:b/>
                <w:bCs/>
                <w:color w:val="FF0000"/>
                <w:sz w:val="27"/>
                <w:szCs w:val="27"/>
                <w:lang w:eastAsia="en-GB"/>
              </w:rPr>
              <w:t xml:space="preserve"> : 2021040521</w:t>
            </w:r>
          </w:p>
        </w:tc>
      </w:tr>
    </w:tbl>
    <w:p w14:paraId="52A8A980" w14:textId="77777777" w:rsidR="001F5242" w:rsidRPr="001F5242" w:rsidRDefault="001F5242" w:rsidP="001F5242">
      <w:pPr>
        <w:spacing w:after="0" w:line="240" w:lineRule="auto"/>
        <w:jc w:val="center"/>
        <w:rPr>
          <w:rFonts w:ascii="Times New Roman" w:eastAsia="Times New Roman" w:hAnsi="Times New Roman" w:cs="Times New Roman"/>
          <w:vanish/>
          <w:sz w:val="24"/>
          <w:szCs w:val="24"/>
          <w:lang w:eastAsia="en-GB"/>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537"/>
      </w:tblGrid>
      <w:tr w:rsidR="001F5242" w:rsidRPr="001F5242" w14:paraId="38A5B9B6" w14:textId="77777777" w:rsidTr="001F5242">
        <w:trPr>
          <w:tblCellSpacing w:w="15" w:type="dxa"/>
          <w:jc w:val="center"/>
        </w:trPr>
        <w:tc>
          <w:tcPr>
            <w:tcW w:w="5000" w:type="pct"/>
            <w:vAlign w:val="center"/>
            <w:hideMark/>
          </w:tcPr>
          <w:p w14:paraId="2B7B6A32" w14:textId="77777777" w:rsidR="001F5242" w:rsidRPr="001F5242" w:rsidRDefault="001F5242" w:rsidP="001F5242">
            <w:pPr>
              <w:spacing w:after="0" w:line="240" w:lineRule="auto"/>
              <w:jc w:val="center"/>
              <w:rPr>
                <w:rFonts w:ascii="Times New Roman" w:eastAsia="Times New Roman" w:hAnsi="Times New Roman" w:cs="Times New Roman"/>
                <w:sz w:val="24"/>
                <w:szCs w:val="24"/>
                <w:lang w:eastAsia="en-GB"/>
              </w:rPr>
            </w:pPr>
            <w:r w:rsidRPr="001F5242">
              <w:rPr>
                <w:rFonts w:ascii="Times New Roman" w:eastAsia="Times New Roman" w:hAnsi="Times New Roman" w:cs="Times New Roman"/>
                <w:sz w:val="24"/>
                <w:szCs w:val="24"/>
                <w:lang w:eastAsia="en-GB"/>
              </w:rPr>
              <w:t>VLAAMSE OVERHEID</w:t>
            </w:r>
          </w:p>
        </w:tc>
      </w:tr>
    </w:tbl>
    <w:p w14:paraId="48D241C6" w14:textId="77777777" w:rsidR="001F5242" w:rsidRPr="001F5242" w:rsidRDefault="001F5242" w:rsidP="001F5242">
      <w:pPr>
        <w:spacing w:before="100" w:beforeAutospacing="1" w:after="100" w:afterAutospacing="1" w:line="240" w:lineRule="auto"/>
        <w:jc w:val="center"/>
        <w:outlineLvl w:val="2"/>
        <w:rPr>
          <w:rFonts w:ascii="Times New Roman" w:eastAsia="Times New Roman" w:hAnsi="Times New Roman" w:cs="Times New Roman"/>
          <w:b/>
          <w:bCs/>
          <w:sz w:val="27"/>
          <w:szCs w:val="27"/>
          <w:lang w:val="nl-BE" w:eastAsia="en-GB"/>
        </w:rPr>
      </w:pPr>
      <w:r w:rsidRPr="001F5242">
        <w:rPr>
          <w:rFonts w:ascii="Times New Roman" w:eastAsia="Times New Roman" w:hAnsi="Times New Roman" w:cs="Times New Roman"/>
          <w:b/>
          <w:bCs/>
          <w:sz w:val="27"/>
          <w:szCs w:val="27"/>
          <w:u w:val="single"/>
          <w:lang w:val="nl-BE" w:eastAsia="en-GB"/>
        </w:rPr>
        <w:t xml:space="preserve">22 JANUARI 2021. - Besluit van de Vlaamse Regering tot toekenning van een subsidie voor infrastructuur en uitbating van een vaccinatiecentrum </w:t>
      </w:r>
    </w:p>
    <w:p w14:paraId="45322DC8" w14:textId="77777777" w:rsidR="001F5242" w:rsidRPr="001F5242" w:rsidRDefault="001F5242" w:rsidP="001F5242">
      <w:pPr>
        <w:spacing w:after="240" w:line="240" w:lineRule="auto"/>
        <w:rPr>
          <w:rFonts w:ascii="Times New Roman" w:eastAsia="Times New Roman" w:hAnsi="Times New Roman" w:cs="Times New Roman"/>
          <w:sz w:val="24"/>
          <w:szCs w:val="24"/>
          <w:lang w:val="nl-BE" w:eastAsia="en-GB"/>
        </w:rPr>
      </w:pPr>
      <w:r w:rsidRPr="001F5242">
        <w:rPr>
          <w:rFonts w:ascii="Times New Roman" w:eastAsia="Times New Roman" w:hAnsi="Times New Roman" w:cs="Times New Roman"/>
          <w:sz w:val="24"/>
          <w:szCs w:val="24"/>
          <w:lang w:val="nl-BE" w:eastAsia="en-GB"/>
        </w:rPr>
        <w:br/>
      </w:r>
      <w:r w:rsidRPr="001F5242">
        <w:rPr>
          <w:rFonts w:ascii="Times New Roman" w:eastAsia="Times New Roman" w:hAnsi="Times New Roman" w:cs="Times New Roman"/>
          <w:sz w:val="24"/>
          <w:szCs w:val="24"/>
          <w:lang w:val="nl-BE" w:eastAsia="en-GB"/>
        </w:rPr>
        <w:br/>
        <w:t>Rechtsgronden</w:t>
      </w:r>
      <w:r w:rsidRPr="001F5242">
        <w:rPr>
          <w:rFonts w:ascii="Times New Roman" w:eastAsia="Times New Roman" w:hAnsi="Times New Roman" w:cs="Times New Roman"/>
          <w:sz w:val="24"/>
          <w:szCs w:val="24"/>
          <w:lang w:val="nl-BE" w:eastAsia="en-GB"/>
        </w:rPr>
        <w:br/>
        <w:t>Dit besluit is gebaseerd op:</w:t>
      </w:r>
      <w:r w:rsidRPr="001F5242">
        <w:rPr>
          <w:rFonts w:ascii="Times New Roman" w:eastAsia="Times New Roman" w:hAnsi="Times New Roman" w:cs="Times New Roman"/>
          <w:sz w:val="24"/>
          <w:szCs w:val="24"/>
          <w:lang w:val="nl-BE" w:eastAsia="en-GB"/>
        </w:rPr>
        <w:br/>
        <w:t>- de bijzondere wet van 8 augustus 1980 tot hervorming der instellingen, artikel 20, gewijzigd bij de bijzondere wet van 16 juli 1993 en artikel 87, § 1;</w:t>
      </w:r>
      <w:r w:rsidRPr="001F5242">
        <w:rPr>
          <w:rFonts w:ascii="Times New Roman" w:eastAsia="Times New Roman" w:hAnsi="Times New Roman" w:cs="Times New Roman"/>
          <w:sz w:val="24"/>
          <w:szCs w:val="24"/>
          <w:lang w:val="nl-BE" w:eastAsia="en-GB"/>
        </w:rPr>
        <w:br/>
        <w:t>- de wet van 16 mei 2003 tot vaststelling van de algemene bepalingen die gelden voor de begrotingen, de controle op de subsidies en voor de boekhouding van de gemeenschappen en de gewesten, alsook voor de organisatie van de controle door het Rekenhof, artikel 3, derde lid;</w:t>
      </w:r>
      <w:r w:rsidRPr="001F5242">
        <w:rPr>
          <w:rFonts w:ascii="Times New Roman" w:eastAsia="Times New Roman" w:hAnsi="Times New Roman" w:cs="Times New Roman"/>
          <w:sz w:val="24"/>
          <w:szCs w:val="24"/>
          <w:lang w:val="nl-BE" w:eastAsia="en-GB"/>
        </w:rPr>
        <w:br/>
        <w:t>- het decreet van 18 december 2020 houdende de algemene uitgavenbegroting van de Vlaamse Gemeenschap voor het begrotingsjaar 2021, artikel 12.</w:t>
      </w:r>
      <w:r w:rsidRPr="001F5242">
        <w:rPr>
          <w:rFonts w:ascii="Times New Roman" w:eastAsia="Times New Roman" w:hAnsi="Times New Roman" w:cs="Times New Roman"/>
          <w:sz w:val="24"/>
          <w:szCs w:val="24"/>
          <w:lang w:val="nl-BE" w:eastAsia="en-GB"/>
        </w:rPr>
        <w:br/>
        <w:t>Vormvereisten</w:t>
      </w:r>
      <w:r w:rsidRPr="001F5242">
        <w:rPr>
          <w:rFonts w:ascii="Times New Roman" w:eastAsia="Times New Roman" w:hAnsi="Times New Roman" w:cs="Times New Roman"/>
          <w:sz w:val="24"/>
          <w:szCs w:val="24"/>
          <w:lang w:val="nl-BE" w:eastAsia="en-GB"/>
        </w:rPr>
        <w:br/>
        <w:t>De volgende vormvereisten zijn vervuld:</w:t>
      </w:r>
      <w:r w:rsidRPr="001F5242">
        <w:rPr>
          <w:rFonts w:ascii="Times New Roman" w:eastAsia="Times New Roman" w:hAnsi="Times New Roman" w:cs="Times New Roman"/>
          <w:sz w:val="24"/>
          <w:szCs w:val="24"/>
          <w:lang w:val="nl-BE" w:eastAsia="en-GB"/>
        </w:rPr>
        <w:br/>
        <w:t>- De Inspectie van Financiën heeft advies gegeven op 21 januari 2021.</w:t>
      </w:r>
      <w:r w:rsidRPr="001F5242">
        <w:rPr>
          <w:rFonts w:ascii="Times New Roman" w:eastAsia="Times New Roman" w:hAnsi="Times New Roman" w:cs="Times New Roman"/>
          <w:sz w:val="24"/>
          <w:szCs w:val="24"/>
          <w:lang w:val="nl-BE" w:eastAsia="en-GB"/>
        </w:rPr>
        <w:br/>
        <w:t>- Begrotingsakkoord werd gegeven op 22 januari 2021.</w:t>
      </w:r>
      <w:r w:rsidRPr="001F5242">
        <w:rPr>
          <w:rFonts w:ascii="Times New Roman" w:eastAsia="Times New Roman" w:hAnsi="Times New Roman" w:cs="Times New Roman"/>
          <w:sz w:val="24"/>
          <w:szCs w:val="24"/>
          <w:lang w:val="nl-BE" w:eastAsia="en-GB"/>
        </w:rPr>
        <w:br/>
        <w:t>Motivering</w:t>
      </w:r>
      <w:r w:rsidRPr="001F5242">
        <w:rPr>
          <w:rFonts w:ascii="Times New Roman" w:eastAsia="Times New Roman" w:hAnsi="Times New Roman" w:cs="Times New Roman"/>
          <w:sz w:val="24"/>
          <w:szCs w:val="24"/>
          <w:lang w:val="nl-BE" w:eastAsia="en-GB"/>
        </w:rPr>
        <w:br/>
        <w:t>Op 15 februari zullen in Vlaanderen 95 vaccinatiecentra (verder VC) de deuren openen in het licht van de bestrijding van de Corona-pandemie. Dit ontwerp van besluit beoogt een correcte vergoeding van de kosten die lokale besturen maken voor de inrichting en uitbating van de infrastructuur voor de COVID-vaccinaties. De Vlaamse Regering wil daarvoor een subsidie toekennen aan de gemeenten die penhoudende organisatie zijn voor de vaccinatiecentra, a rato van het totaal aantal inwoners dat het vaccinatiecentrum bedient. Het spreekt voor zich dat de penhoudende gemeente de andere lokale besturen die gebruik maken van het VC betrekt in de organisatie van het VC.</w:t>
      </w:r>
      <w:r w:rsidRPr="001F5242">
        <w:rPr>
          <w:rFonts w:ascii="Times New Roman" w:eastAsia="Times New Roman" w:hAnsi="Times New Roman" w:cs="Times New Roman"/>
          <w:sz w:val="24"/>
          <w:szCs w:val="24"/>
          <w:lang w:val="nl-BE" w:eastAsia="en-GB"/>
        </w:rPr>
        <w:br/>
        <w:t>De Vlaamse Regering wil voor deze subsidie het Belfortprincipe toepassen maar gaat er ook vanuit dat de lokale besturen zich opstellen als goede huisvaders. Dat betekent dat ze een aantal instrumenten, afspraken of zaken waarover ze kunnen beschikken, kunnen en moeten inzetten om een verantwoord gebruik van middelen te verzekeren, bijvoorbeeld raamcontracten voor specifieke diensten (poetsen, bewaking...), ondersteuning van politie en brandweer, meubilair uit het stadsmagazijn, ter beschikking stellen van medisch materiaal door een grote zorginstelling (brancards, rolstoelen, behandeltafel voor EHBO-post...), de samenwerking met de vrijwilligers van het Rode Kruis,...</w:t>
      </w:r>
      <w:r w:rsidRPr="001F5242">
        <w:rPr>
          <w:rFonts w:ascii="Times New Roman" w:eastAsia="Times New Roman" w:hAnsi="Times New Roman" w:cs="Times New Roman"/>
          <w:sz w:val="24"/>
          <w:szCs w:val="24"/>
          <w:lang w:val="nl-BE" w:eastAsia="en-GB"/>
        </w:rPr>
        <w:br/>
        <w:t>Het Agentschap Zorg en Gezondheid stelt daarnaast ook een draaiboek ter beschikking, waarin onder meer concrete informatie is opgenomen over het materiaal dat door dat agentschap kosteloos ter beschikking gesteld wordt (bv. beschermingsmateriaal voor het personeel en vrijwilligers) en dat dus buiten beschouwing kan blijven bij het bepalen van deze subsidie.</w:t>
      </w:r>
      <w:r w:rsidRPr="001F5242">
        <w:rPr>
          <w:rFonts w:ascii="Times New Roman" w:eastAsia="Times New Roman" w:hAnsi="Times New Roman" w:cs="Times New Roman"/>
          <w:sz w:val="24"/>
          <w:szCs w:val="24"/>
          <w:lang w:val="nl-BE" w:eastAsia="en-GB"/>
        </w:rPr>
        <w:br/>
        <w:t>Deze subsidie beoogt onder meer de volgende kosten voor de operationalisering van een VC te financieren:</w:t>
      </w:r>
      <w:r w:rsidRPr="001F5242">
        <w:rPr>
          <w:rFonts w:ascii="Times New Roman" w:eastAsia="Times New Roman" w:hAnsi="Times New Roman" w:cs="Times New Roman"/>
          <w:sz w:val="24"/>
          <w:szCs w:val="24"/>
          <w:lang w:val="nl-BE" w:eastAsia="en-GB"/>
        </w:rPr>
        <w:br/>
        <w:t>- de huurprijs voor de accommodatie, met inbegrip van de energiekosten en de poetskosten;</w:t>
      </w:r>
      <w:r w:rsidRPr="001F5242">
        <w:rPr>
          <w:rFonts w:ascii="Times New Roman" w:eastAsia="Times New Roman" w:hAnsi="Times New Roman" w:cs="Times New Roman"/>
          <w:sz w:val="24"/>
          <w:szCs w:val="24"/>
          <w:lang w:val="nl-BE" w:eastAsia="en-GB"/>
        </w:rPr>
        <w:br/>
        <w:t>- de inrichtingskosten (op- en afbouw en afbraak);</w:t>
      </w:r>
      <w:r w:rsidRPr="001F5242">
        <w:rPr>
          <w:rFonts w:ascii="Times New Roman" w:eastAsia="Times New Roman" w:hAnsi="Times New Roman" w:cs="Times New Roman"/>
          <w:sz w:val="24"/>
          <w:szCs w:val="24"/>
          <w:lang w:val="nl-BE" w:eastAsia="en-GB"/>
        </w:rPr>
        <w:br/>
      </w:r>
      <w:r w:rsidRPr="001F5242">
        <w:rPr>
          <w:rFonts w:ascii="Times New Roman" w:eastAsia="Times New Roman" w:hAnsi="Times New Roman" w:cs="Times New Roman"/>
          <w:sz w:val="24"/>
          <w:szCs w:val="24"/>
          <w:lang w:val="nl-BE" w:eastAsia="en-GB"/>
        </w:rPr>
        <w:lastRenderedPageBreak/>
        <w:t>- de uitbatingskosten (bewaking, ICT, kantoormateriaal en varia);</w:t>
      </w:r>
      <w:r w:rsidRPr="001F5242">
        <w:rPr>
          <w:rFonts w:ascii="Times New Roman" w:eastAsia="Times New Roman" w:hAnsi="Times New Roman" w:cs="Times New Roman"/>
          <w:sz w:val="24"/>
          <w:szCs w:val="24"/>
          <w:lang w:val="nl-BE" w:eastAsia="en-GB"/>
        </w:rPr>
        <w:br/>
        <w:t>- de kosten voor niet-medisch personeel (onthaal, stewards, centrumverantwoordelijke, callcenter, en andere);</w:t>
      </w:r>
      <w:r w:rsidRPr="001F5242">
        <w:rPr>
          <w:rFonts w:ascii="Times New Roman" w:eastAsia="Times New Roman" w:hAnsi="Times New Roman" w:cs="Times New Roman"/>
          <w:sz w:val="24"/>
          <w:szCs w:val="24"/>
          <w:lang w:val="nl-BE" w:eastAsia="en-GB"/>
        </w:rPr>
        <w:br/>
        <w:t>- de kosten verbonden aan het organiseren van vervoer voor minder mobiele personen.</w:t>
      </w:r>
      <w:r w:rsidRPr="001F5242">
        <w:rPr>
          <w:rFonts w:ascii="Times New Roman" w:eastAsia="Times New Roman" w:hAnsi="Times New Roman" w:cs="Times New Roman"/>
          <w:sz w:val="24"/>
          <w:szCs w:val="24"/>
          <w:lang w:val="nl-BE" w:eastAsia="en-GB"/>
        </w:rPr>
        <w:br/>
        <w:t>Voor de huurkosten, de uitbatingskosten, de kosten voor niet-medisch personeel en de vervoerskosten voor minder mobiele personen wil de Vlaamse Regering aan de penhoudende gemeenten een subsidie toekennen van 1,533 euro per inwoner en per maand. Het maandelijkse bedrag dat een penhoudende gemeente op die manier ontvangt is gelijk aan het forfaitair bedrag van 1,533 euro vermenigvuldigd met het totaal aantal inwoners van de gemeenten die door het VC worden bediend.</w:t>
      </w:r>
      <w:r w:rsidRPr="001F5242">
        <w:rPr>
          <w:rFonts w:ascii="Times New Roman" w:eastAsia="Times New Roman" w:hAnsi="Times New Roman" w:cs="Times New Roman"/>
          <w:sz w:val="24"/>
          <w:szCs w:val="24"/>
          <w:lang w:val="nl-BE" w:eastAsia="en-GB"/>
        </w:rPr>
        <w:br/>
        <w:t xml:space="preserve">Daarnaast wordt aan elke penhoudende gemeente nog een bijkomend eenmalig forfait toegekend voor de opbouw en inrichting van een VC: 15.000 euro voor een VC dat samen met een ander VC een eerstelijnszone (ELZ) bedient en 30.000 euro voor een VC dat heel de eerstelijnszone bedient. Als een VC meerdere eerstelijnszones bedient, dan wordt het bedrag van 30.000 euro verhoudingsgewijs aangepast. </w:t>
      </w:r>
      <w:r w:rsidRPr="001F5242">
        <w:rPr>
          <w:rFonts w:ascii="Times New Roman" w:eastAsia="Times New Roman" w:hAnsi="Times New Roman" w:cs="Times New Roman"/>
          <w:sz w:val="24"/>
          <w:szCs w:val="24"/>
          <w:lang w:val="nl-BE" w:eastAsia="en-GB"/>
        </w:rPr>
        <w:br/>
        <w:t>Tot slot wordt voor een aantal grotere vaccinatiecentra (in de dertien centrumsteden) een bijkomend forfaitair subsidiebedrag van 24.000 euro per maand toegekend. Dat subsidiebedrag beoogt een tegemoetkoming in een hogere huurprijs voor het reserveren van extra ruimte in functie van mogelijke en noodzakelijke opschaalinitiatieven. Dat moet toelaten om die centra snel te laten schakelen in functie van wijzigende omstandigheden.</w:t>
      </w:r>
      <w:r w:rsidRPr="001F5242">
        <w:rPr>
          <w:rFonts w:ascii="Times New Roman" w:eastAsia="Times New Roman" w:hAnsi="Times New Roman" w:cs="Times New Roman"/>
          <w:sz w:val="24"/>
          <w:szCs w:val="24"/>
          <w:lang w:val="nl-BE" w:eastAsia="en-GB"/>
        </w:rPr>
        <w:br/>
        <w:t>De subsidiebedragen per penhoudende gemeente worden vastgesteld in een bijlage bij dit besluit.</w:t>
      </w:r>
      <w:r w:rsidRPr="001F5242">
        <w:rPr>
          <w:rFonts w:ascii="Times New Roman" w:eastAsia="Times New Roman" w:hAnsi="Times New Roman" w:cs="Times New Roman"/>
          <w:sz w:val="24"/>
          <w:szCs w:val="24"/>
          <w:lang w:val="nl-BE" w:eastAsia="en-GB"/>
        </w:rPr>
        <w:br/>
        <w:t>Voor deze subsidie wordt uitgegaan van een budget van 64.673.857 euro voor 6 maanden, dat in verschillende schijven zal worden uitbetaald, afhankelijk van het al dan niet operationeel blijven van de vaccinatiecentra. Voor de eerste 6 maanden van de subsidieperiode (februari-juli) zal de subsidie worden uitbetaald in 3 tweemaandelijkse schijven. Samen met de eerste schijf wordt ook het eenmalige subsidiebedrag voor de inrichtingskosten uitbetaald. Voor de daaropvolgende maanden (augustus-oktober) zal worden bekeken of er nog een subsidie moet worden toegekend op basis van de stand van zaken van de vaccinatie van de populatie van de eerstelijnszones. Ook bij de uitbetaling van de eerste drie schijven wordt de subsidie enkel uitbetaald als de vaccinatiecentra op dat ogenblik nog operationeel zijn.</w:t>
      </w:r>
      <w:r w:rsidRPr="001F5242">
        <w:rPr>
          <w:rFonts w:ascii="Times New Roman" w:eastAsia="Times New Roman" w:hAnsi="Times New Roman" w:cs="Times New Roman"/>
          <w:sz w:val="24"/>
          <w:szCs w:val="24"/>
          <w:lang w:val="nl-BE" w:eastAsia="en-GB"/>
        </w:rPr>
        <w:br/>
        <w:t>Uitbetaalde schijven worden beschouwd als een forfaitaire subsidie en als definitief verworven. Ze zullen niet teruggevorderd worden. De penhoudende gemeenten kunnen het ontvangen subsidiebedrag inzetten volgens de plaatselijke noden van het vaccinatiecentrum. Ze geven enkel in hun jaarrekening aan welke uitgaven gebeurd zijn voor de vaccinatiecentra waarvoor deze subsidie wordt toegekend. De administratieve lasten voor zowel de penhoudende gemeenten als de Vlaamse overheid zijn daardoor ook minimaal.</w:t>
      </w:r>
      <w:r w:rsidRPr="001F5242">
        <w:rPr>
          <w:rFonts w:ascii="Times New Roman" w:eastAsia="Times New Roman" w:hAnsi="Times New Roman" w:cs="Times New Roman"/>
          <w:sz w:val="24"/>
          <w:szCs w:val="24"/>
          <w:lang w:val="nl-BE" w:eastAsia="en-GB"/>
        </w:rPr>
        <w:br/>
        <w:t>Juridisch kader</w:t>
      </w:r>
      <w:r w:rsidRPr="001F5242">
        <w:rPr>
          <w:rFonts w:ascii="Times New Roman" w:eastAsia="Times New Roman" w:hAnsi="Times New Roman" w:cs="Times New Roman"/>
          <w:sz w:val="24"/>
          <w:szCs w:val="24"/>
          <w:lang w:val="nl-BE" w:eastAsia="en-GB"/>
        </w:rPr>
        <w:br/>
        <w:t>Dit besluit sluit aan bij de volgende regelgeving:</w:t>
      </w:r>
      <w:r w:rsidRPr="001F5242">
        <w:rPr>
          <w:rFonts w:ascii="Times New Roman" w:eastAsia="Times New Roman" w:hAnsi="Times New Roman" w:cs="Times New Roman"/>
          <w:sz w:val="24"/>
          <w:szCs w:val="24"/>
          <w:lang w:val="nl-BE" w:eastAsia="en-GB"/>
        </w:rPr>
        <w:br/>
        <w:t>- de wet van 16 mei 2003 tot vaststelling van de algemene bepalingen die gelden voor de begrotingen, de controle op de subsidies en voor de boekhouding van de gemeenschappen en de gewesten, alsook voor de organisatie van de controle door het Rekenhof;</w:t>
      </w:r>
      <w:r w:rsidRPr="001F5242">
        <w:rPr>
          <w:rFonts w:ascii="Times New Roman" w:eastAsia="Times New Roman" w:hAnsi="Times New Roman" w:cs="Times New Roman"/>
          <w:sz w:val="24"/>
          <w:szCs w:val="24"/>
          <w:lang w:val="nl-BE" w:eastAsia="en-GB"/>
        </w:rPr>
        <w:br/>
        <w:t>- de Vlaamse Codex Overheidsfinanciën van 29 maart 2019;</w:t>
      </w:r>
      <w:r w:rsidRPr="001F5242">
        <w:rPr>
          <w:rFonts w:ascii="Times New Roman" w:eastAsia="Times New Roman" w:hAnsi="Times New Roman" w:cs="Times New Roman"/>
          <w:sz w:val="24"/>
          <w:szCs w:val="24"/>
          <w:lang w:val="nl-BE" w:eastAsia="en-GB"/>
        </w:rPr>
        <w:br/>
        <w:t>- het besluit Vlaamse Codex Overheidsfinanciën van 17 mei 2019;</w:t>
      </w:r>
      <w:r w:rsidRPr="001F5242">
        <w:rPr>
          <w:rFonts w:ascii="Times New Roman" w:eastAsia="Times New Roman" w:hAnsi="Times New Roman" w:cs="Times New Roman"/>
          <w:sz w:val="24"/>
          <w:szCs w:val="24"/>
          <w:lang w:val="nl-BE" w:eastAsia="en-GB"/>
        </w:rPr>
        <w:br/>
        <w:t>Initiatiefnemer</w:t>
      </w:r>
      <w:r w:rsidRPr="001F5242">
        <w:rPr>
          <w:rFonts w:ascii="Times New Roman" w:eastAsia="Times New Roman" w:hAnsi="Times New Roman" w:cs="Times New Roman"/>
          <w:sz w:val="24"/>
          <w:szCs w:val="24"/>
          <w:lang w:val="nl-BE" w:eastAsia="en-GB"/>
        </w:rPr>
        <w:br/>
        <w:t>Dit besluit wordt voorgesteld door de Vlaamse minister van Binnenlands Bestuur, Bestuurszaken, Inburgering en Gelijke Kansen, de Vlaamse minister van Welzijn, Volksgezondheid, Gezin en Armoedebestrijding en de Vlaamse minister van Mobiliteit en Openbare Werken</w:t>
      </w:r>
      <w:r w:rsidRPr="001F5242">
        <w:rPr>
          <w:rFonts w:ascii="Times New Roman" w:eastAsia="Times New Roman" w:hAnsi="Times New Roman" w:cs="Times New Roman"/>
          <w:sz w:val="24"/>
          <w:szCs w:val="24"/>
          <w:lang w:val="nl-BE" w:eastAsia="en-GB"/>
        </w:rPr>
        <w:br/>
        <w:t>Na beraadslaging,</w:t>
      </w:r>
      <w:r w:rsidRPr="001F5242">
        <w:rPr>
          <w:rFonts w:ascii="Times New Roman" w:eastAsia="Times New Roman" w:hAnsi="Times New Roman" w:cs="Times New Roman"/>
          <w:sz w:val="24"/>
          <w:szCs w:val="24"/>
          <w:lang w:val="nl-BE" w:eastAsia="en-GB"/>
        </w:rPr>
        <w:br/>
      </w:r>
      <w:r w:rsidRPr="001F5242">
        <w:rPr>
          <w:rFonts w:ascii="Times New Roman" w:eastAsia="Times New Roman" w:hAnsi="Times New Roman" w:cs="Times New Roman"/>
          <w:sz w:val="24"/>
          <w:szCs w:val="24"/>
          <w:lang w:val="nl-BE" w:eastAsia="en-GB"/>
        </w:rPr>
        <w:lastRenderedPageBreak/>
        <w:t>DE VLAAMSE REGERING BESLUIT:</w:t>
      </w:r>
      <w:r w:rsidRPr="001F5242">
        <w:rPr>
          <w:rFonts w:ascii="Times New Roman" w:eastAsia="Times New Roman" w:hAnsi="Times New Roman" w:cs="Times New Roman"/>
          <w:sz w:val="24"/>
          <w:szCs w:val="24"/>
          <w:lang w:val="nl-BE" w:eastAsia="en-GB"/>
        </w:rPr>
        <w:br/>
        <w:t>Artikel 1. De Vlaamse Regering kent vanuit begrotingsartikel SJ0-1SMC2GA-WT een subsidie toe voor de infrastructuur en uitbating van operationele vaccinatiecentra.</w:t>
      </w:r>
      <w:r w:rsidRPr="001F5242">
        <w:rPr>
          <w:rFonts w:ascii="Times New Roman" w:eastAsia="Times New Roman" w:hAnsi="Times New Roman" w:cs="Times New Roman"/>
          <w:sz w:val="24"/>
          <w:szCs w:val="24"/>
          <w:lang w:val="nl-BE" w:eastAsia="en-GB"/>
        </w:rPr>
        <w:br/>
        <w:t>Art. 2. De subsidie wordt toegekend aan iedere gemeente die als penhoudende gemeente is aangeduid voor het vaccinatiecentrum, zoals vermeld in bijlage 1 bij dit besluit.</w:t>
      </w:r>
      <w:r w:rsidRPr="001F5242">
        <w:rPr>
          <w:rFonts w:ascii="Times New Roman" w:eastAsia="Times New Roman" w:hAnsi="Times New Roman" w:cs="Times New Roman"/>
          <w:sz w:val="24"/>
          <w:szCs w:val="24"/>
          <w:lang w:val="nl-BE" w:eastAsia="en-GB"/>
        </w:rPr>
        <w:br/>
        <w:t>Art. 3. De subsidie heeft initieel betrekking op de periode van 1 februari 2021 tot en met 31 juli 2021, en kan door de minister maximaal tot en met 31 oktober 2021 verlengd worden, na evaluatie van de stand van zaken van de vaccinatiecampagne door de Vlaamse Regering.</w:t>
      </w:r>
      <w:r w:rsidRPr="001F5242">
        <w:rPr>
          <w:rFonts w:ascii="Times New Roman" w:eastAsia="Times New Roman" w:hAnsi="Times New Roman" w:cs="Times New Roman"/>
          <w:sz w:val="24"/>
          <w:szCs w:val="24"/>
          <w:lang w:val="nl-BE" w:eastAsia="en-GB"/>
        </w:rPr>
        <w:br/>
        <w:t>Art. 4. De subsidie heeft tot doel de infrastructurele en uitbatingskosten van vaccinatiecentra te financieren. Deze kosten omvatten onder andere:</w:t>
      </w:r>
      <w:r w:rsidRPr="001F5242">
        <w:rPr>
          <w:rFonts w:ascii="Times New Roman" w:eastAsia="Times New Roman" w:hAnsi="Times New Roman" w:cs="Times New Roman"/>
          <w:sz w:val="24"/>
          <w:szCs w:val="24"/>
          <w:lang w:val="nl-BE" w:eastAsia="en-GB"/>
        </w:rPr>
        <w:br/>
        <w:t>1° de huurprijs voor de accommodatie</w:t>
      </w:r>
      <w:r w:rsidRPr="001F5242">
        <w:rPr>
          <w:rFonts w:ascii="Times New Roman" w:eastAsia="Times New Roman" w:hAnsi="Times New Roman" w:cs="Times New Roman"/>
          <w:sz w:val="24"/>
          <w:szCs w:val="24"/>
          <w:lang w:val="nl-BE" w:eastAsia="en-GB"/>
        </w:rPr>
        <w:br/>
        <w:t>2° de energiekosten (met inbegrip van water en telefonie)</w:t>
      </w:r>
      <w:r w:rsidRPr="001F5242">
        <w:rPr>
          <w:rFonts w:ascii="Times New Roman" w:eastAsia="Times New Roman" w:hAnsi="Times New Roman" w:cs="Times New Roman"/>
          <w:sz w:val="24"/>
          <w:szCs w:val="24"/>
          <w:lang w:val="nl-BE" w:eastAsia="en-GB"/>
        </w:rPr>
        <w:br/>
        <w:t>3° de kosten voor onderhoud en schoonmaak;</w:t>
      </w:r>
      <w:r w:rsidRPr="001F5242">
        <w:rPr>
          <w:rFonts w:ascii="Times New Roman" w:eastAsia="Times New Roman" w:hAnsi="Times New Roman" w:cs="Times New Roman"/>
          <w:sz w:val="24"/>
          <w:szCs w:val="24"/>
          <w:lang w:val="nl-BE" w:eastAsia="en-GB"/>
        </w:rPr>
        <w:br/>
        <w:t>4° de uitbatingskosten (bewaking, ICT, kantoormateriaal en varia);</w:t>
      </w:r>
      <w:r w:rsidRPr="001F5242">
        <w:rPr>
          <w:rFonts w:ascii="Times New Roman" w:eastAsia="Times New Roman" w:hAnsi="Times New Roman" w:cs="Times New Roman"/>
          <w:sz w:val="24"/>
          <w:szCs w:val="24"/>
          <w:lang w:val="nl-BE" w:eastAsia="en-GB"/>
        </w:rPr>
        <w:br/>
        <w:t>5° de kosten voor niet-medisch personeel (onthaal, stewards, centrumverantwoordelijke, callcenter, en andere);</w:t>
      </w:r>
      <w:r w:rsidRPr="001F5242">
        <w:rPr>
          <w:rFonts w:ascii="Times New Roman" w:eastAsia="Times New Roman" w:hAnsi="Times New Roman" w:cs="Times New Roman"/>
          <w:sz w:val="24"/>
          <w:szCs w:val="24"/>
          <w:lang w:val="nl-BE" w:eastAsia="en-GB"/>
        </w:rPr>
        <w:br/>
        <w:t>6° de kosten verbonden aan het organiseren van vervoer voor minder mobiele personen</w:t>
      </w:r>
      <w:r w:rsidRPr="001F5242">
        <w:rPr>
          <w:rFonts w:ascii="Times New Roman" w:eastAsia="Times New Roman" w:hAnsi="Times New Roman" w:cs="Times New Roman"/>
          <w:sz w:val="24"/>
          <w:szCs w:val="24"/>
          <w:lang w:val="nl-BE" w:eastAsia="en-GB"/>
        </w:rPr>
        <w:br/>
        <w:t>7° de inrichtingskosten (op- en afbouw en afbraak).</w:t>
      </w:r>
      <w:r w:rsidRPr="001F5242">
        <w:rPr>
          <w:rFonts w:ascii="Times New Roman" w:eastAsia="Times New Roman" w:hAnsi="Times New Roman" w:cs="Times New Roman"/>
          <w:sz w:val="24"/>
          <w:szCs w:val="24"/>
          <w:lang w:val="nl-BE" w:eastAsia="en-GB"/>
        </w:rPr>
        <w:br/>
        <w:t>Art. 5. § 1. Voor de kosten, vermeld in artikel 4, 1° tot en met 6°, bedraagt de subsidie 1,533 euro per inwoner per maand. Die subsidie wordt verdeeld op basis van het totale inwonersaantal van de gemeenten die het vaccinatiecentrum bedient.</w:t>
      </w:r>
      <w:r w:rsidRPr="001F5242">
        <w:rPr>
          <w:rFonts w:ascii="Times New Roman" w:eastAsia="Times New Roman" w:hAnsi="Times New Roman" w:cs="Times New Roman"/>
          <w:sz w:val="24"/>
          <w:szCs w:val="24"/>
          <w:lang w:val="nl-BE" w:eastAsia="en-GB"/>
        </w:rPr>
        <w:br/>
        <w:t>Voor het aantal inwoners van de gemeente, vermeld in het eerste lid, wordt het aantal inwoners op 1 januari 2020 in aanmerking genomen, dat in het Belgisch Staatsblad van 27 juli 2020 werd bekendgemaakt.</w:t>
      </w:r>
      <w:r w:rsidRPr="001F5242">
        <w:rPr>
          <w:rFonts w:ascii="Times New Roman" w:eastAsia="Times New Roman" w:hAnsi="Times New Roman" w:cs="Times New Roman"/>
          <w:sz w:val="24"/>
          <w:szCs w:val="24"/>
          <w:lang w:val="nl-BE" w:eastAsia="en-GB"/>
        </w:rPr>
        <w:br/>
        <w:t>De subsidie berekend met toepassing van het eerste lid wordt afgerond tot het hogere honderdtal.</w:t>
      </w:r>
      <w:r w:rsidRPr="001F5242">
        <w:rPr>
          <w:rFonts w:ascii="Times New Roman" w:eastAsia="Times New Roman" w:hAnsi="Times New Roman" w:cs="Times New Roman"/>
          <w:sz w:val="24"/>
          <w:szCs w:val="24"/>
          <w:lang w:val="nl-BE" w:eastAsia="en-GB"/>
        </w:rPr>
        <w:br/>
        <w:t xml:space="preserve">§ 2. Voor de kosten vermeld in artikel 4, 7°, wordt een eenmalige bijkomende forfaitaire subsidie toegekend aan iedere penhoudende gemeente. Die forfaitaire subsidie bedraagt 15.000 euro voor een vaccinatiecentrum dat samen met een ander vaccinatiecentrum een eerstelijnszone bedient en 30.000 euro voor een vaccinatiecentrum dat heel de eerstelijnszone bedient. Als een vaccinatiecentrum meerdere eerstelijnszones bedient, dan wordt het bedrag van 30.000 euro verhoudingsgewijs aangepast. </w:t>
      </w:r>
      <w:r w:rsidRPr="001F5242">
        <w:rPr>
          <w:rFonts w:ascii="Times New Roman" w:eastAsia="Times New Roman" w:hAnsi="Times New Roman" w:cs="Times New Roman"/>
          <w:sz w:val="24"/>
          <w:szCs w:val="24"/>
          <w:lang w:val="nl-BE" w:eastAsia="en-GB"/>
        </w:rPr>
        <w:br/>
        <w:t>§ 3. Aan de dertien centrumsteden wordt voor de kosten vermeld in artikel 4, 1°, een bijkomende forfaitaire subsidie van 24.000 euro per maand toegekend.</w:t>
      </w:r>
      <w:r w:rsidRPr="001F5242">
        <w:rPr>
          <w:rFonts w:ascii="Times New Roman" w:eastAsia="Times New Roman" w:hAnsi="Times New Roman" w:cs="Times New Roman"/>
          <w:sz w:val="24"/>
          <w:szCs w:val="24"/>
          <w:lang w:val="nl-BE" w:eastAsia="en-GB"/>
        </w:rPr>
        <w:br/>
        <w:t>§ 4. De subsidiebedragen voor elke penhoudende gemeente worden vastgesteld in bijlage 2 die bij dit besluit is gevoegd.</w:t>
      </w:r>
      <w:r w:rsidRPr="001F5242">
        <w:rPr>
          <w:rFonts w:ascii="Times New Roman" w:eastAsia="Times New Roman" w:hAnsi="Times New Roman" w:cs="Times New Roman"/>
          <w:sz w:val="24"/>
          <w:szCs w:val="24"/>
          <w:lang w:val="nl-BE" w:eastAsia="en-GB"/>
        </w:rPr>
        <w:br/>
        <w:t>Art. 6. De subsidiebedragen, vermeld in artikel 5, § 1 en § 3, worden tijdens de initiële periode, vermeld in artikel 3, uitbetaald per 2 maanden, met aanvang op 15 februari 2021.</w:t>
      </w:r>
      <w:r w:rsidRPr="001F5242">
        <w:rPr>
          <w:rFonts w:ascii="Times New Roman" w:eastAsia="Times New Roman" w:hAnsi="Times New Roman" w:cs="Times New Roman"/>
          <w:sz w:val="24"/>
          <w:szCs w:val="24"/>
          <w:lang w:val="nl-BE" w:eastAsia="en-GB"/>
        </w:rPr>
        <w:br/>
        <w:t>De eenmalige forfaitaire subsidie, vermeld in artikel 5, § 2, wordt samen met de eerste subsidieschijf uitbetaald.</w:t>
      </w:r>
      <w:r w:rsidRPr="001F5242">
        <w:rPr>
          <w:rFonts w:ascii="Times New Roman" w:eastAsia="Times New Roman" w:hAnsi="Times New Roman" w:cs="Times New Roman"/>
          <w:sz w:val="24"/>
          <w:szCs w:val="24"/>
          <w:lang w:val="nl-BE" w:eastAsia="en-GB"/>
        </w:rPr>
        <w:br/>
        <w:t>Bij een eventuele verlenging van de subsidieperiode wordt de subsidie uiterlijk de laatste werkdag van de maand uitbetaald.</w:t>
      </w:r>
      <w:r w:rsidRPr="001F5242">
        <w:rPr>
          <w:rFonts w:ascii="Times New Roman" w:eastAsia="Times New Roman" w:hAnsi="Times New Roman" w:cs="Times New Roman"/>
          <w:sz w:val="24"/>
          <w:szCs w:val="24"/>
          <w:lang w:val="nl-BE" w:eastAsia="en-GB"/>
        </w:rPr>
        <w:br/>
        <w:t>Als blijkt dat een vaccinatiecentrum niet langer actief is, wordt de subsidie stopgezet.</w:t>
      </w:r>
      <w:r w:rsidRPr="001F5242">
        <w:rPr>
          <w:rFonts w:ascii="Times New Roman" w:eastAsia="Times New Roman" w:hAnsi="Times New Roman" w:cs="Times New Roman"/>
          <w:sz w:val="24"/>
          <w:szCs w:val="24"/>
          <w:lang w:val="nl-BE" w:eastAsia="en-GB"/>
        </w:rPr>
        <w:br/>
        <w:t>Art. 7. Deze subsidie is voor de penhoudende gemeente een algemene werkingssubsidie. De penhoudende gemeente rapporteert over de uitgaven die gebeurd zijn voor het vaccinatiecentrum door ze in de jaarrekening te koppelen aan de code ABB-VC-PEN.</w:t>
      </w:r>
      <w:r w:rsidRPr="001F5242">
        <w:rPr>
          <w:rFonts w:ascii="Times New Roman" w:eastAsia="Times New Roman" w:hAnsi="Times New Roman" w:cs="Times New Roman"/>
          <w:sz w:val="24"/>
          <w:szCs w:val="24"/>
          <w:lang w:val="nl-BE" w:eastAsia="en-GB"/>
        </w:rPr>
        <w:br/>
        <w:t>Art. 8. Er is bij de toekenning van de subsidie geen voorafgaande controle vereist.</w:t>
      </w:r>
      <w:r w:rsidRPr="001F5242">
        <w:rPr>
          <w:rFonts w:ascii="Times New Roman" w:eastAsia="Times New Roman" w:hAnsi="Times New Roman" w:cs="Times New Roman"/>
          <w:sz w:val="24"/>
          <w:szCs w:val="24"/>
          <w:lang w:val="nl-BE" w:eastAsia="en-GB"/>
        </w:rPr>
        <w:br/>
        <w:t>Art. 9. Dit besluit treedt in werking op 1 februari 2021.</w:t>
      </w:r>
      <w:r w:rsidRPr="001F5242">
        <w:rPr>
          <w:rFonts w:ascii="Times New Roman" w:eastAsia="Times New Roman" w:hAnsi="Times New Roman" w:cs="Times New Roman"/>
          <w:sz w:val="24"/>
          <w:szCs w:val="24"/>
          <w:lang w:val="nl-BE" w:eastAsia="en-GB"/>
        </w:rPr>
        <w:br/>
        <w:t>Art. 10. De Vlaamse minister, bevoegd voor het binnenlands bestuur is belast met de uitvoering van dit besluit.</w:t>
      </w:r>
      <w:r w:rsidRPr="001F5242">
        <w:rPr>
          <w:rFonts w:ascii="Times New Roman" w:eastAsia="Times New Roman" w:hAnsi="Times New Roman" w:cs="Times New Roman"/>
          <w:sz w:val="24"/>
          <w:szCs w:val="24"/>
          <w:lang w:val="nl-BE" w:eastAsia="en-GB"/>
        </w:rPr>
        <w:br/>
      </w:r>
      <w:r w:rsidRPr="001F5242">
        <w:rPr>
          <w:rFonts w:ascii="Times New Roman" w:eastAsia="Times New Roman" w:hAnsi="Times New Roman" w:cs="Times New Roman"/>
          <w:sz w:val="24"/>
          <w:szCs w:val="24"/>
          <w:lang w:val="nl-BE" w:eastAsia="en-GB"/>
        </w:rPr>
        <w:lastRenderedPageBreak/>
        <w:t>Brussel, 22 januari 2021.</w:t>
      </w:r>
      <w:r w:rsidRPr="001F5242">
        <w:rPr>
          <w:rFonts w:ascii="Times New Roman" w:eastAsia="Times New Roman" w:hAnsi="Times New Roman" w:cs="Times New Roman"/>
          <w:sz w:val="24"/>
          <w:szCs w:val="24"/>
          <w:lang w:val="nl-BE" w:eastAsia="en-GB"/>
        </w:rPr>
        <w:br/>
        <w:t>De minister-president van de Vlaamse Regering,</w:t>
      </w:r>
      <w:r w:rsidRPr="001F5242">
        <w:rPr>
          <w:rFonts w:ascii="Times New Roman" w:eastAsia="Times New Roman" w:hAnsi="Times New Roman" w:cs="Times New Roman"/>
          <w:sz w:val="24"/>
          <w:szCs w:val="24"/>
          <w:lang w:val="nl-BE" w:eastAsia="en-GB"/>
        </w:rPr>
        <w:br/>
        <w:t>J. JAMBON</w:t>
      </w:r>
      <w:r w:rsidRPr="001F5242">
        <w:rPr>
          <w:rFonts w:ascii="Times New Roman" w:eastAsia="Times New Roman" w:hAnsi="Times New Roman" w:cs="Times New Roman"/>
          <w:sz w:val="24"/>
          <w:szCs w:val="24"/>
          <w:lang w:val="nl-BE" w:eastAsia="en-GB"/>
        </w:rPr>
        <w:br/>
        <w:t>De Vlaamse minister van Binnenlands Bestuur, Bestuurszaken, Inburgering en Gelijke Kansen,</w:t>
      </w:r>
      <w:r w:rsidRPr="001F5242">
        <w:rPr>
          <w:rFonts w:ascii="Times New Roman" w:eastAsia="Times New Roman" w:hAnsi="Times New Roman" w:cs="Times New Roman"/>
          <w:sz w:val="24"/>
          <w:szCs w:val="24"/>
          <w:lang w:val="nl-BE" w:eastAsia="en-GB"/>
        </w:rPr>
        <w:br/>
        <w:t>B. SOMERS</w:t>
      </w:r>
      <w:r w:rsidRPr="001F5242">
        <w:rPr>
          <w:rFonts w:ascii="Times New Roman" w:eastAsia="Times New Roman" w:hAnsi="Times New Roman" w:cs="Times New Roman"/>
          <w:sz w:val="24"/>
          <w:szCs w:val="24"/>
          <w:lang w:val="nl-BE" w:eastAsia="en-GB"/>
        </w:rPr>
        <w:br/>
        <w:t>De Vlaamse minister van Welzijn, Volksgezondheid, Gezin en Armoedebestrijding,</w:t>
      </w:r>
      <w:r w:rsidRPr="001F5242">
        <w:rPr>
          <w:rFonts w:ascii="Times New Roman" w:eastAsia="Times New Roman" w:hAnsi="Times New Roman" w:cs="Times New Roman"/>
          <w:sz w:val="24"/>
          <w:szCs w:val="24"/>
          <w:lang w:val="nl-BE" w:eastAsia="en-GB"/>
        </w:rPr>
        <w:br/>
        <w:t>W. BEKE</w:t>
      </w:r>
      <w:r w:rsidRPr="001F5242">
        <w:rPr>
          <w:rFonts w:ascii="Times New Roman" w:eastAsia="Times New Roman" w:hAnsi="Times New Roman" w:cs="Times New Roman"/>
          <w:sz w:val="24"/>
          <w:szCs w:val="24"/>
          <w:lang w:val="nl-BE" w:eastAsia="en-GB"/>
        </w:rPr>
        <w:br/>
        <w:t>De Vlaamse minister van Mobiliteit en Openbare Werken</w:t>
      </w:r>
      <w:r w:rsidRPr="001F5242">
        <w:rPr>
          <w:rFonts w:ascii="Times New Roman" w:eastAsia="Times New Roman" w:hAnsi="Times New Roman" w:cs="Times New Roman"/>
          <w:sz w:val="24"/>
          <w:szCs w:val="24"/>
          <w:lang w:val="nl-BE" w:eastAsia="en-GB"/>
        </w:rPr>
        <w:br/>
        <w:t>L. PEETERS</w:t>
      </w:r>
      <w:r w:rsidRPr="001F5242">
        <w:rPr>
          <w:rFonts w:ascii="Times New Roman" w:eastAsia="Times New Roman" w:hAnsi="Times New Roman" w:cs="Times New Roman"/>
          <w:sz w:val="24"/>
          <w:szCs w:val="24"/>
          <w:lang w:val="nl-BE" w:eastAsia="en-GB"/>
        </w:rPr>
        <w:br/>
      </w:r>
      <w:r w:rsidRPr="001F5242">
        <w:rPr>
          <w:rFonts w:ascii="Times New Roman" w:eastAsia="Times New Roman" w:hAnsi="Times New Roman" w:cs="Times New Roman"/>
          <w:sz w:val="24"/>
          <w:szCs w:val="24"/>
          <w:lang w:val="nl-BE" w:eastAsia="en-GB"/>
        </w:rPr>
        <w:br/>
      </w:r>
      <w:r w:rsidRPr="001F5242">
        <w:rPr>
          <w:rFonts w:ascii="Times New Roman" w:eastAsia="Times New Roman" w:hAnsi="Times New Roman" w:cs="Times New Roman"/>
          <w:color w:val="FF0000"/>
          <w:sz w:val="24"/>
          <w:szCs w:val="24"/>
          <w:lang w:val="nl-BE" w:eastAsia="en-GB"/>
        </w:rPr>
        <w:t xml:space="preserve">Voor de raadpleging van de tabel, zie beeld </w:t>
      </w:r>
      <w:r w:rsidRPr="001F5242">
        <w:rPr>
          <w:rFonts w:ascii="Times New Roman" w:eastAsia="Times New Roman" w:hAnsi="Times New Roman" w:cs="Times New Roman"/>
          <w:sz w:val="24"/>
          <w:szCs w:val="24"/>
          <w:lang w:val="nl-BE" w:eastAsia="en-GB"/>
        </w:rPr>
        <w:br/>
      </w:r>
      <w:bookmarkStart w:id="0" w:name="end"/>
      <w:bookmarkStart w:id="1" w:name="hit1"/>
      <w:bookmarkEnd w:id="0"/>
      <w:bookmarkEnd w:id="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35"/>
        <w:gridCol w:w="3790"/>
        <w:gridCol w:w="3447"/>
      </w:tblGrid>
      <w:tr w:rsidR="001F5242" w:rsidRPr="001F5242" w14:paraId="4BBB9FC6" w14:textId="77777777" w:rsidTr="001F5242">
        <w:trPr>
          <w:tblCellSpacing w:w="15" w:type="dxa"/>
        </w:trPr>
        <w:tc>
          <w:tcPr>
            <w:tcW w:w="1000" w:type="pct"/>
            <w:vAlign w:val="center"/>
            <w:hideMark/>
          </w:tcPr>
          <w:p w14:paraId="31133E3B" w14:textId="77777777" w:rsidR="001F5242" w:rsidRPr="001F5242" w:rsidRDefault="001F5242" w:rsidP="001F5242">
            <w:pPr>
              <w:spacing w:after="0" w:line="240" w:lineRule="auto"/>
              <w:jc w:val="center"/>
              <w:rPr>
                <w:rFonts w:ascii="Times New Roman" w:eastAsia="Times New Roman" w:hAnsi="Times New Roman" w:cs="Times New Roman"/>
                <w:sz w:val="24"/>
                <w:szCs w:val="24"/>
                <w:lang w:eastAsia="en-GB"/>
              </w:rPr>
            </w:pPr>
            <w:hyperlink r:id="rId4" w:anchor="top" w:tgtFrame="_self" w:history="1">
              <w:r w:rsidRPr="001F5242">
                <w:rPr>
                  <w:rFonts w:ascii="Times New Roman" w:eastAsia="Times New Roman" w:hAnsi="Times New Roman" w:cs="Times New Roman"/>
                  <w:color w:val="0000FF"/>
                  <w:sz w:val="24"/>
                  <w:szCs w:val="24"/>
                  <w:u w:val="single"/>
                  <w:lang w:eastAsia="en-GB"/>
                </w:rPr>
                <w:t>begin</w:t>
              </w:r>
            </w:hyperlink>
          </w:p>
        </w:tc>
        <w:tc>
          <w:tcPr>
            <w:tcW w:w="2100" w:type="pct"/>
            <w:vAlign w:val="center"/>
            <w:hideMark/>
          </w:tcPr>
          <w:p w14:paraId="4A47187A" w14:textId="77777777" w:rsidR="001F5242" w:rsidRPr="001F5242" w:rsidRDefault="001F5242" w:rsidP="001F5242">
            <w:pPr>
              <w:spacing w:after="0" w:line="240" w:lineRule="auto"/>
              <w:jc w:val="center"/>
              <w:rPr>
                <w:rFonts w:ascii="Times New Roman" w:eastAsia="Times New Roman" w:hAnsi="Times New Roman" w:cs="Times New Roman"/>
                <w:sz w:val="24"/>
                <w:szCs w:val="24"/>
                <w:lang w:eastAsia="en-GB"/>
              </w:rPr>
            </w:pPr>
          </w:p>
        </w:tc>
        <w:tc>
          <w:tcPr>
            <w:tcW w:w="1900" w:type="pct"/>
            <w:vAlign w:val="center"/>
            <w:hideMark/>
          </w:tcPr>
          <w:p w14:paraId="2482DF42" w14:textId="77777777" w:rsidR="001F5242" w:rsidRPr="001F5242" w:rsidRDefault="001F5242" w:rsidP="001F5242">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GB"/>
              </w:rPr>
            </w:pPr>
            <w:proofErr w:type="spellStart"/>
            <w:r w:rsidRPr="001F5242">
              <w:rPr>
                <w:rFonts w:ascii="Times New Roman" w:eastAsia="Times New Roman" w:hAnsi="Times New Roman" w:cs="Times New Roman"/>
                <w:b/>
                <w:bCs/>
                <w:color w:val="FF0000"/>
                <w:sz w:val="27"/>
                <w:szCs w:val="27"/>
                <w:lang w:eastAsia="en-GB"/>
              </w:rPr>
              <w:t>Publicatie</w:t>
            </w:r>
            <w:proofErr w:type="spellEnd"/>
            <w:r w:rsidRPr="001F5242">
              <w:rPr>
                <w:rFonts w:ascii="Times New Roman" w:eastAsia="Times New Roman" w:hAnsi="Times New Roman" w:cs="Times New Roman"/>
                <w:b/>
                <w:bCs/>
                <w:color w:val="FF0000"/>
                <w:sz w:val="27"/>
                <w:szCs w:val="27"/>
                <w:lang w:eastAsia="en-GB"/>
              </w:rPr>
              <w:t xml:space="preserve"> : 2021-02-10</w:t>
            </w:r>
            <w:r w:rsidRPr="001F5242">
              <w:rPr>
                <w:rFonts w:ascii="Times New Roman" w:eastAsia="Times New Roman" w:hAnsi="Times New Roman" w:cs="Times New Roman"/>
                <w:b/>
                <w:bCs/>
                <w:color w:val="FF0000"/>
                <w:sz w:val="27"/>
                <w:szCs w:val="27"/>
                <w:lang w:eastAsia="en-GB"/>
              </w:rPr>
              <w:br/>
            </w:r>
            <w:proofErr w:type="spellStart"/>
            <w:r w:rsidRPr="001F5242">
              <w:rPr>
                <w:rFonts w:ascii="Times New Roman" w:eastAsia="Times New Roman" w:hAnsi="Times New Roman" w:cs="Times New Roman"/>
                <w:b/>
                <w:bCs/>
                <w:color w:val="FF0000"/>
                <w:sz w:val="27"/>
                <w:szCs w:val="27"/>
                <w:lang w:eastAsia="en-GB"/>
              </w:rPr>
              <w:t>Numac</w:t>
            </w:r>
            <w:proofErr w:type="spellEnd"/>
            <w:r w:rsidRPr="001F5242">
              <w:rPr>
                <w:rFonts w:ascii="Times New Roman" w:eastAsia="Times New Roman" w:hAnsi="Times New Roman" w:cs="Times New Roman"/>
                <w:b/>
                <w:bCs/>
                <w:color w:val="FF0000"/>
                <w:sz w:val="27"/>
                <w:szCs w:val="27"/>
                <w:lang w:eastAsia="en-GB"/>
              </w:rPr>
              <w:t xml:space="preserve"> : 2021040521</w:t>
            </w:r>
          </w:p>
        </w:tc>
      </w:tr>
    </w:tbl>
    <w:p w14:paraId="77ED3CA1" w14:textId="77777777" w:rsidR="001F5242" w:rsidRDefault="001F5242"/>
    <w:sectPr w:rsidR="001F52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242"/>
    <w:rsid w:val="001F5242"/>
    <w:rsid w:val="00576D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81E44"/>
  <w15:chartTrackingRefBased/>
  <w15:docId w15:val="{905566D2-F89A-41A3-9AC5-27FBC790B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1F524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1F5242"/>
    <w:rPr>
      <w:rFonts w:ascii="Times New Roman" w:eastAsia="Times New Roman" w:hAnsi="Times New Roman" w:cs="Times New Roman"/>
      <w:b/>
      <w:bCs/>
      <w:sz w:val="27"/>
      <w:szCs w:val="27"/>
      <w:lang w:eastAsia="en-GB"/>
    </w:rPr>
  </w:style>
  <w:style w:type="character" w:styleId="Hyperlink">
    <w:name w:val="Hyperlink"/>
    <w:basedOn w:val="Standaardalinea-lettertype"/>
    <w:uiPriority w:val="99"/>
    <w:semiHidden/>
    <w:unhideWhenUsed/>
    <w:rsid w:val="001F52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7272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justice.just.fgov.be/cgi/article_body.pl?language=nl&amp;caller=summary&amp;pub_date=2021-02-10&amp;numac=2021040521%0D%0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1661</Words>
  <Characters>9137</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WIJNS</dc:creator>
  <cp:keywords/>
  <dc:description/>
  <cp:lastModifiedBy>Mireille Arens</cp:lastModifiedBy>
  <cp:revision>2</cp:revision>
  <dcterms:created xsi:type="dcterms:W3CDTF">2021-02-10T13:09:00Z</dcterms:created>
  <dcterms:modified xsi:type="dcterms:W3CDTF">2021-02-10T13:09:00Z</dcterms:modified>
</cp:coreProperties>
</file>